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97" w:rsidRPr="00600597" w:rsidRDefault="00600597" w:rsidP="00600597">
      <w:pPr>
        <w:pStyle w:val="NormalWeb"/>
        <w:spacing w:after="0"/>
        <w:ind w:right="-567"/>
        <w:rPr>
          <w:rStyle w:val="textetrespetit1"/>
          <w:rFonts w:ascii="Tw Cen MT" w:hAnsi="Tw Cen MT" w:cs="Arial"/>
          <w:color w:val="auto"/>
          <w:sz w:val="18"/>
          <w:szCs w:val="18"/>
        </w:rPr>
      </w:pPr>
      <w:r w:rsidRPr="00600597">
        <w:rPr>
          <w:rStyle w:val="textetrespetit1"/>
          <w:rFonts w:ascii="Tw Cen MT" w:hAnsi="Tw Cen MT" w:cs="Arial"/>
          <w:color w:val="auto"/>
          <w:sz w:val="18"/>
          <w:szCs w:val="18"/>
        </w:rPr>
        <w:t>CONVENTION DE MISE A DISPOSITION D’UN APPRENTI TRAVAILLANT EN FRANCE</w:t>
      </w:r>
    </w:p>
    <w:p w:rsidR="00600597" w:rsidRPr="002E3A0C" w:rsidRDefault="00600597" w:rsidP="00600597">
      <w:pPr>
        <w:rPr>
          <w:b/>
        </w:rPr>
      </w:pPr>
      <w:r w:rsidRPr="00600597">
        <w:rPr>
          <w:rStyle w:val="textetrespetit1"/>
          <w:rFonts w:ascii="Tw Cen MT" w:hAnsi="Tw Cen MT" w:cs="Arial"/>
          <w:color w:val="auto"/>
          <w:sz w:val="18"/>
          <w:szCs w:val="18"/>
        </w:rPr>
        <w:t>AUPRES D’UNE ENTREPRISE D’ACCUEIL</w:t>
      </w:r>
      <w:r w:rsidR="001B189D">
        <w:rPr>
          <w:rStyle w:val="textetrespetit1"/>
          <w:rFonts w:ascii="Tw Cen MT" w:hAnsi="Tw Cen MT" w:cs="Arial"/>
          <w:color w:val="auto"/>
          <w:sz w:val="18"/>
          <w:szCs w:val="18"/>
        </w:rPr>
        <w:t xml:space="preserve"> </w:t>
      </w:r>
      <w:r w:rsidRPr="00600597">
        <w:rPr>
          <w:rStyle w:val="textetrespetit1"/>
          <w:rFonts w:ascii="Tw Cen MT" w:hAnsi="Tw Cen MT" w:cs="Arial"/>
          <w:color w:val="auto"/>
          <w:sz w:val="18"/>
          <w:szCs w:val="18"/>
        </w:rPr>
        <w:t xml:space="preserve">ETABLIE DANS UN PAYS QUI </w:t>
      </w:r>
      <w:r w:rsidRPr="002E3A0C">
        <w:rPr>
          <w:rStyle w:val="textetrespetit1"/>
          <w:rFonts w:ascii="Tw Cen MT" w:hAnsi="Tw Cen MT" w:cs="Arial"/>
          <w:b/>
          <w:color w:val="auto"/>
          <w:sz w:val="18"/>
          <w:szCs w:val="18"/>
          <w:u w:val="single"/>
        </w:rPr>
        <w:t>N’EST PAS UN ETAT MEMBRE DE L’UNION EUROPEENNE</w:t>
      </w:r>
    </w:p>
    <w:p w:rsidR="00600597" w:rsidRPr="00600597" w:rsidRDefault="00600597" w:rsidP="00600597">
      <w:pPr>
        <w:spacing w:before="100" w:beforeAutospacing="1" w:after="100" w:afterAutospacing="1" w:line="240" w:lineRule="auto"/>
        <w:outlineLvl w:val="0"/>
        <w:rPr>
          <w:rFonts w:ascii="Tw Cen MT" w:eastAsia="Arial Unicode MS" w:hAnsi="Tw Cen MT" w:cs="Arial"/>
          <w:i/>
          <w:sz w:val="20"/>
          <w:szCs w:val="20"/>
          <w:u w:val="single"/>
          <w:lang w:val="en-GB" w:eastAsia="fr-FR"/>
        </w:rPr>
      </w:pPr>
      <w:r w:rsidRPr="00600597">
        <w:rPr>
          <w:rFonts w:ascii="Tw Cen MT" w:eastAsia="Arial Unicode MS" w:hAnsi="Tw Cen MT" w:cs="Arial"/>
          <w:i/>
          <w:sz w:val="20"/>
          <w:szCs w:val="20"/>
          <w:lang w:val="en-GB" w:eastAsia="fr-FR"/>
        </w:rPr>
        <w:t>AGREEMENT for the temporary outplacement of an apprentice working in France</w:t>
      </w:r>
      <w:r w:rsidRPr="00600597">
        <w:rPr>
          <w:rFonts w:ascii="Tw Cen MT" w:eastAsia="Arial Unicode MS" w:hAnsi="Tw Cen MT" w:cs="Arial"/>
          <w:i/>
          <w:sz w:val="20"/>
          <w:szCs w:val="20"/>
          <w:lang w:val="en-GB" w:eastAsia="fr-FR"/>
        </w:rPr>
        <w:br/>
        <w:t xml:space="preserve">to a host company established in a country </w:t>
      </w:r>
      <w:r w:rsidRPr="00600597">
        <w:rPr>
          <w:rFonts w:ascii="Tw Cen MT" w:eastAsia="Arial Unicode MS" w:hAnsi="Tw Cen MT" w:cs="Arial"/>
          <w:i/>
          <w:sz w:val="20"/>
          <w:szCs w:val="20"/>
          <w:u w:val="single"/>
          <w:lang w:val="en-GB" w:eastAsia="fr-FR"/>
        </w:rPr>
        <w:t xml:space="preserve">which is </w:t>
      </w:r>
      <w:r w:rsidRPr="00600597">
        <w:rPr>
          <w:rFonts w:ascii="Tw Cen MT" w:eastAsia="Arial Unicode MS" w:hAnsi="Tw Cen MT" w:cs="Arial"/>
          <w:b/>
          <w:i/>
          <w:sz w:val="20"/>
          <w:szCs w:val="20"/>
          <w:u w:val="single"/>
          <w:lang w:val="en-GB" w:eastAsia="fr-FR"/>
        </w:rPr>
        <w:t>not</w:t>
      </w:r>
      <w:r w:rsidRPr="00600597">
        <w:rPr>
          <w:rFonts w:ascii="Tw Cen MT" w:eastAsia="Arial Unicode MS" w:hAnsi="Tw Cen MT" w:cs="Arial"/>
          <w:i/>
          <w:sz w:val="20"/>
          <w:szCs w:val="20"/>
          <w:u w:val="single"/>
          <w:lang w:val="en-GB" w:eastAsia="fr-FR"/>
        </w:rPr>
        <w:t xml:space="preserve"> a Member State of the European Union.</w:t>
      </w:r>
      <w:r w:rsidRPr="00600597">
        <w:rPr>
          <w:rFonts w:ascii="Tw Cen MT" w:eastAsia="Arial Unicode MS" w:hAnsi="Tw Cen MT" w:cs="Arial"/>
          <w:b/>
          <w:sz w:val="24"/>
          <w:szCs w:val="24"/>
          <w:u w:val="single"/>
          <w:vertAlign w:val="superscript"/>
          <w:lang w:val="en-GB" w:eastAsia="fr-FR"/>
        </w:rPr>
        <w:t xml:space="preserve"> </w:t>
      </w:r>
      <w:r w:rsidRPr="00600597">
        <w:rPr>
          <w:rFonts w:ascii="Tw Cen MT" w:eastAsia="Arial Unicode MS" w:hAnsi="Tw Cen MT" w:cs="Arial"/>
          <w:sz w:val="20"/>
          <w:szCs w:val="20"/>
          <w:u w:val="single"/>
          <w:vertAlign w:val="superscript"/>
          <w:lang w:eastAsia="fr-FR"/>
        </w:rPr>
        <w:footnoteReference w:id="1"/>
      </w:r>
    </w:p>
    <w:p w:rsidR="00600597" w:rsidRPr="00600597" w:rsidRDefault="00600597" w:rsidP="00600597">
      <w:pPr>
        <w:spacing w:after="0" w:line="240" w:lineRule="auto"/>
        <w:jc w:val="both"/>
        <w:rPr>
          <w:rFonts w:ascii="Tw Cen MT" w:eastAsia="Arial Unicode MS" w:hAnsi="Tw Cen MT" w:cs="Arial"/>
          <w:i/>
          <w:sz w:val="18"/>
          <w:szCs w:val="18"/>
          <w:lang w:eastAsia="fr-FR"/>
        </w:rPr>
      </w:pPr>
      <w:r w:rsidRPr="00600597">
        <w:rPr>
          <w:rFonts w:ascii="Tw Cen MT" w:eastAsia="Arial Unicode MS" w:hAnsi="Tw Cen MT" w:cs="Arial"/>
          <w:sz w:val="18"/>
          <w:szCs w:val="18"/>
          <w:lang w:eastAsia="fr-FR"/>
        </w:rPr>
        <w:t xml:space="preserve">En application et au regard des éléments ci-dessus mentionnés, la présente convention est conclue entre : </w:t>
      </w:r>
    </w:p>
    <w:p w:rsidR="00600597" w:rsidRPr="00600597" w:rsidRDefault="00600597" w:rsidP="00600597">
      <w:pPr>
        <w:spacing w:after="0" w:line="240" w:lineRule="auto"/>
        <w:jc w:val="both"/>
        <w:rPr>
          <w:rFonts w:ascii="Tw Cen MT" w:eastAsia="Arial Unicode MS" w:hAnsi="Tw Cen MT" w:cs="Arial"/>
          <w:i/>
          <w:sz w:val="18"/>
          <w:szCs w:val="18"/>
          <w:lang w:val="en-GB" w:eastAsia="fr-FR"/>
        </w:rPr>
      </w:pPr>
      <w:r w:rsidRPr="00600597">
        <w:rPr>
          <w:rFonts w:ascii="Tw Cen MT" w:eastAsia="Arial Unicode MS" w:hAnsi="Tw Cen MT" w:cs="Arial"/>
          <w:i/>
          <w:sz w:val="18"/>
          <w:szCs w:val="18"/>
          <w:lang w:val="en-GB" w:eastAsia="fr-FR"/>
        </w:rPr>
        <w:t>Therefore bearing in mind the above-mentioned points, this convention is to be signed between:</w:t>
      </w:r>
    </w:p>
    <w:p w:rsidR="00600597" w:rsidRPr="00600597" w:rsidRDefault="00600597" w:rsidP="00600597">
      <w:pPr>
        <w:spacing w:after="0" w:line="240" w:lineRule="auto"/>
        <w:jc w:val="both"/>
        <w:rPr>
          <w:rFonts w:ascii="Tw Cen MT" w:eastAsia="Arial Unicode MS" w:hAnsi="Tw Cen MT" w:cs="Arial"/>
          <w:sz w:val="20"/>
          <w:szCs w:val="20"/>
          <w:lang w:val="en-GB" w:eastAsia="fr-FR"/>
        </w:rPr>
      </w:pP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b/>
          <w:sz w:val="16"/>
          <w:szCs w:val="16"/>
          <w:lang w:eastAsia="fr-FR"/>
        </w:rPr>
      </w:pPr>
      <w:r w:rsidRPr="001C4815">
        <w:rPr>
          <w:rFonts w:ascii="Tw Cen MT" w:eastAsia="Arial Unicode MS" w:hAnsi="Tw Cen MT" w:cs="Arial"/>
          <w:b/>
          <w:sz w:val="16"/>
          <w:szCs w:val="16"/>
          <w:lang w:eastAsia="fr-FR"/>
        </w:rPr>
        <w:t xml:space="preserve">L'employeur - </w:t>
      </w:r>
      <w:r w:rsidRPr="001C4815">
        <w:rPr>
          <w:rFonts w:ascii="Tw Cen MT" w:eastAsia="Arial Unicode MS" w:hAnsi="Tw Cen MT" w:cs="Arial"/>
          <w:i/>
          <w:sz w:val="16"/>
          <w:szCs w:val="16"/>
          <w:lang w:eastAsia="fr-FR"/>
        </w:rPr>
        <w:t xml:space="preserve">The employer </w:t>
      </w:r>
      <w:r w:rsidR="009F71D5">
        <w:rPr>
          <w:rFonts w:ascii="Tw Cen MT" w:eastAsia="Arial Unicode MS" w:hAnsi="Tw Cen MT" w:cs="Arial"/>
          <w:b/>
          <w:sz w:val="16"/>
          <w:szCs w:val="16"/>
          <w:lang w:eastAsia="fr-FR"/>
        </w:rPr>
        <w:t>………………………….</w:t>
      </w:r>
      <w:r w:rsidRPr="001C4815">
        <w:rPr>
          <w:rFonts w:ascii="Tw Cen MT" w:eastAsia="Arial Unicode MS" w:hAnsi="Tw Cen MT" w:cs="Arial"/>
          <w:b/>
          <w:sz w:val="16"/>
          <w:szCs w:val="16"/>
          <w:lang w:eastAsia="fr-FR"/>
        </w:rPr>
        <w:t xml:space="preserve"> </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 xml:space="preserve">Adresse - </w:t>
      </w:r>
      <w:proofErr w:type="spellStart"/>
      <w:r w:rsidRPr="001C4815">
        <w:rPr>
          <w:rFonts w:ascii="Tw Cen MT" w:eastAsia="Arial Unicode MS" w:hAnsi="Tw Cen MT" w:cs="Arial"/>
          <w:i/>
          <w:sz w:val="16"/>
          <w:szCs w:val="16"/>
          <w:lang w:eastAsia="fr-FR"/>
        </w:rPr>
        <w:t>Address</w:t>
      </w:r>
      <w:proofErr w:type="spellEnd"/>
      <w:r w:rsidRPr="001C4815">
        <w:rPr>
          <w:rFonts w:ascii="Tw Cen MT" w:eastAsia="Arial Unicode MS" w:hAnsi="Tw Cen MT" w:cs="Arial"/>
          <w:i/>
          <w:sz w:val="16"/>
          <w:szCs w:val="16"/>
          <w:lang w:eastAsia="fr-FR"/>
        </w:rPr>
        <w:t xml:space="preserve"> </w:t>
      </w:r>
      <w:r w:rsidRPr="001C4815">
        <w:rPr>
          <w:rFonts w:ascii="Tw Cen MT" w:eastAsia="Arial Unicode MS" w:hAnsi="Tw Cen MT" w:cs="Arial"/>
          <w:sz w:val="16"/>
          <w:szCs w:val="16"/>
          <w:lang w:eastAsia="fr-FR"/>
        </w:rPr>
        <w:t>:</w:t>
      </w:r>
      <w:r w:rsidR="009F71D5">
        <w:rPr>
          <w:rFonts w:ascii="Tw Cen MT" w:eastAsia="Arial Unicode MS" w:hAnsi="Tw Cen MT" w:cs="Arial"/>
          <w:sz w:val="16"/>
          <w:szCs w:val="16"/>
          <w:lang w:eastAsia="fr-FR"/>
        </w:rPr>
        <w:t>……………………………………</w:t>
      </w:r>
    </w:p>
    <w:p w:rsidR="00600597" w:rsidRPr="001C4815" w:rsidRDefault="00600597" w:rsidP="00600597">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Téléphone –</w:t>
      </w:r>
      <w:proofErr w:type="spellStart"/>
      <w:r w:rsidRPr="001C4815">
        <w:rPr>
          <w:rFonts w:ascii="Tw Cen MT" w:eastAsia="Arial Unicode MS" w:hAnsi="Tw Cen MT" w:cs="Arial"/>
          <w:i/>
          <w:sz w:val="16"/>
          <w:szCs w:val="16"/>
          <w:lang w:eastAsia="fr-FR"/>
        </w:rPr>
        <w:t>Telephone</w:t>
      </w:r>
      <w:proofErr w:type="spellEnd"/>
      <w:r w:rsidR="009F71D5">
        <w:rPr>
          <w:rFonts w:ascii="Tw Cen MT" w:eastAsia="Arial Unicode MS" w:hAnsi="Tw Cen MT" w:cs="Arial"/>
          <w:i/>
          <w:sz w:val="16"/>
          <w:szCs w:val="16"/>
          <w:lang w:eastAsia="fr-FR"/>
        </w:rPr>
        <w:t>……………………………….</w:t>
      </w:r>
    </w:p>
    <w:p w:rsidR="00600597" w:rsidRPr="001C4815" w:rsidRDefault="00600597" w:rsidP="00600597">
      <w:pPr>
        <w:tabs>
          <w:tab w:val="left" w:leader="dot" w:pos="4536"/>
          <w:tab w:val="right" w:leader="dot" w:pos="8789"/>
        </w:tabs>
        <w:spacing w:before="120" w:after="0" w:line="240" w:lineRule="auto"/>
        <w:jc w:val="both"/>
        <w:outlineLvl w:val="0"/>
        <w:rPr>
          <w:rFonts w:ascii="Tw Cen MT" w:eastAsia="Arial Unicode MS" w:hAnsi="Tw Cen MT" w:cs="Arial"/>
          <w:color w:val="3366FF"/>
          <w:sz w:val="16"/>
          <w:szCs w:val="16"/>
          <w:lang w:eastAsia="fr-FR"/>
        </w:rPr>
      </w:pPr>
      <w:r w:rsidRPr="001C4815">
        <w:rPr>
          <w:rFonts w:ascii="Tw Cen MT" w:eastAsia="Arial Unicode MS" w:hAnsi="Tw Cen MT" w:cs="Arial"/>
          <w:sz w:val="16"/>
          <w:szCs w:val="16"/>
          <w:lang w:eastAsia="fr-FR"/>
        </w:rPr>
        <w:t xml:space="preserve">Télécopie - </w:t>
      </w:r>
      <w:r w:rsidRPr="001C4815">
        <w:rPr>
          <w:rFonts w:ascii="Tw Cen MT" w:eastAsia="Arial Unicode MS" w:hAnsi="Tw Cen MT" w:cs="Arial"/>
          <w:i/>
          <w:sz w:val="16"/>
          <w:szCs w:val="16"/>
          <w:lang w:eastAsia="fr-FR"/>
        </w:rPr>
        <w:t>fax</w:t>
      </w:r>
      <w:r w:rsidRPr="001C4815">
        <w:rPr>
          <w:rFonts w:ascii="Tw Cen MT" w:eastAsia="Arial Unicode MS" w:hAnsi="Tw Cen MT" w:cs="Arial"/>
          <w:sz w:val="16"/>
          <w:szCs w:val="16"/>
          <w:lang w:eastAsia="fr-FR"/>
        </w:rPr>
        <w:t xml:space="preserve">: </w:t>
      </w:r>
      <w:r w:rsidR="009F71D5">
        <w:rPr>
          <w:rFonts w:ascii="Tw Cen MT" w:eastAsia="Arial Unicode MS" w:hAnsi="Tw Cen MT" w:cs="Arial"/>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 xml:space="preserve">Courriel - </w:t>
      </w:r>
      <w:r w:rsidRPr="001C4815">
        <w:rPr>
          <w:rFonts w:ascii="Tw Cen MT" w:eastAsia="Arial Unicode MS" w:hAnsi="Tw Cen MT" w:cs="Arial"/>
          <w:i/>
          <w:sz w:val="16"/>
          <w:szCs w:val="16"/>
          <w:lang w:eastAsia="fr-FR"/>
        </w:rPr>
        <w:t xml:space="preserve">e-mail </w:t>
      </w:r>
      <w:r w:rsidRPr="001C4815">
        <w:rPr>
          <w:rFonts w:ascii="Tw Cen MT" w:eastAsia="Arial Unicode MS" w:hAnsi="Tw Cen MT" w:cs="Arial"/>
          <w:sz w:val="16"/>
          <w:szCs w:val="16"/>
          <w:lang w:eastAsia="fr-FR"/>
        </w:rPr>
        <w:t xml:space="preserve">:                           </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 xml:space="preserve">N° SIRET - </w:t>
      </w:r>
      <w:r w:rsidRPr="001C4815">
        <w:rPr>
          <w:rFonts w:ascii="Tw Cen MT" w:eastAsia="Arial Unicode MS" w:hAnsi="Tw Cen MT" w:cs="Arial"/>
          <w:i/>
          <w:sz w:val="16"/>
          <w:szCs w:val="16"/>
          <w:lang w:eastAsia="fr-FR"/>
        </w:rPr>
        <w:t xml:space="preserve">Identification </w:t>
      </w:r>
      <w:proofErr w:type="spellStart"/>
      <w:r w:rsidRPr="001C4815">
        <w:rPr>
          <w:rFonts w:ascii="Tw Cen MT" w:eastAsia="Arial Unicode MS" w:hAnsi="Tw Cen MT" w:cs="Arial"/>
          <w:i/>
          <w:sz w:val="16"/>
          <w:szCs w:val="16"/>
          <w:lang w:eastAsia="fr-FR"/>
        </w:rPr>
        <w:t>number</w:t>
      </w:r>
      <w:proofErr w:type="spellEnd"/>
      <w:r w:rsidRPr="001C4815">
        <w:rPr>
          <w:rFonts w:ascii="Tw Cen MT" w:eastAsia="Arial Unicode MS" w:hAnsi="Tw Cen MT" w:cs="Arial"/>
          <w:i/>
          <w:sz w:val="16"/>
          <w:szCs w:val="16"/>
          <w:lang w:eastAsia="fr-FR"/>
        </w:rPr>
        <w:t xml:space="preserve"> </w:t>
      </w:r>
      <w:r w:rsidRPr="001C4815">
        <w:rPr>
          <w:rFonts w:ascii="Tw Cen MT" w:eastAsia="Arial Unicode MS" w:hAnsi="Tw Cen MT" w:cs="Arial"/>
          <w:sz w:val="16"/>
          <w:szCs w:val="16"/>
          <w:lang w:eastAsia="fr-FR"/>
        </w:rPr>
        <w:t>:</w:t>
      </w:r>
      <w:r w:rsidR="009F71D5">
        <w:rPr>
          <w:rFonts w:ascii="Tw Cen MT" w:eastAsia="Arial Unicode MS" w:hAnsi="Tw Cen MT" w:cs="Arial"/>
          <w:sz w:val="16"/>
          <w:szCs w:val="16"/>
          <w:lang w:eastAsia="fr-FR"/>
        </w:rPr>
        <w:t>………………………….</w:t>
      </w:r>
      <w:bookmarkStart w:id="0" w:name="_GoBack"/>
      <w:bookmarkEnd w:id="0"/>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color w:val="3366FF"/>
          <w:sz w:val="16"/>
          <w:szCs w:val="16"/>
          <w:lang w:eastAsia="fr-FR"/>
        </w:rPr>
      </w:pPr>
      <w:r w:rsidRPr="001C4815">
        <w:rPr>
          <w:rFonts w:ascii="Tw Cen MT" w:eastAsia="Arial Unicode MS" w:hAnsi="Tw Cen MT" w:cs="Arial"/>
          <w:sz w:val="16"/>
          <w:szCs w:val="16"/>
          <w:lang w:eastAsia="fr-FR"/>
        </w:rPr>
        <w:t xml:space="preserve">Activités - </w:t>
      </w:r>
      <w:proofErr w:type="spellStart"/>
      <w:r w:rsidRPr="001C4815">
        <w:rPr>
          <w:rFonts w:ascii="Tw Cen MT" w:eastAsia="Arial Unicode MS" w:hAnsi="Tw Cen MT" w:cs="Arial"/>
          <w:i/>
          <w:sz w:val="16"/>
          <w:szCs w:val="16"/>
          <w:lang w:eastAsia="fr-FR"/>
        </w:rPr>
        <w:t>Activities</w:t>
      </w:r>
      <w:proofErr w:type="spellEnd"/>
      <w:r w:rsidRPr="001C4815">
        <w:rPr>
          <w:rFonts w:ascii="Tw Cen MT" w:eastAsia="Arial Unicode MS" w:hAnsi="Tw Cen MT" w:cs="Arial"/>
          <w:i/>
          <w:sz w:val="16"/>
          <w:szCs w:val="16"/>
          <w:lang w:eastAsia="fr-FR"/>
        </w:rPr>
        <w:t xml:space="preserve"> </w:t>
      </w:r>
      <w:r w:rsidR="009F71D5">
        <w:rPr>
          <w:rFonts w:ascii="Tw Cen MT" w:eastAsia="Arial Unicode MS" w:hAnsi="Tw Cen MT" w:cs="Arial"/>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 xml:space="preserve">Représenté par - </w:t>
      </w:r>
      <w:proofErr w:type="spellStart"/>
      <w:r w:rsidRPr="001C4815">
        <w:rPr>
          <w:rFonts w:ascii="Tw Cen MT" w:eastAsia="Arial Unicode MS" w:hAnsi="Tw Cen MT" w:cs="Arial"/>
          <w:i/>
          <w:sz w:val="16"/>
          <w:szCs w:val="16"/>
          <w:lang w:eastAsia="fr-FR"/>
        </w:rPr>
        <w:t>Represented</w:t>
      </w:r>
      <w:proofErr w:type="spellEnd"/>
      <w:r w:rsidRPr="001C4815">
        <w:rPr>
          <w:rFonts w:ascii="Tw Cen MT" w:eastAsia="Arial Unicode MS" w:hAnsi="Tw Cen MT" w:cs="Arial"/>
          <w:i/>
          <w:sz w:val="16"/>
          <w:szCs w:val="16"/>
          <w:lang w:eastAsia="fr-FR"/>
        </w:rPr>
        <w:t xml:space="preserve"> by </w:t>
      </w:r>
      <w:r w:rsidRPr="001C4815">
        <w:rPr>
          <w:rFonts w:ascii="Tw Cen MT" w:eastAsia="Arial Unicode MS" w:hAnsi="Tw Cen MT" w:cs="Arial"/>
          <w:sz w:val="16"/>
          <w:szCs w:val="16"/>
          <w:lang w:eastAsia="fr-FR"/>
        </w:rPr>
        <w:t>:</w:t>
      </w:r>
      <w:r w:rsidR="009F71D5">
        <w:rPr>
          <w:rFonts w:ascii="Tw Cen MT" w:eastAsia="Arial Unicode MS" w:hAnsi="Tw Cen MT" w:cs="Arial"/>
          <w:sz w:val="16"/>
          <w:szCs w:val="16"/>
          <w:lang w:eastAsia="fr-FR"/>
        </w:rPr>
        <w:t>………………………………</w:t>
      </w:r>
    </w:p>
    <w:p w:rsidR="00750035" w:rsidRPr="001C4815" w:rsidRDefault="00750035" w:rsidP="00600597">
      <w:pPr>
        <w:tabs>
          <w:tab w:val="right" w:leader="dot" w:pos="8789"/>
        </w:tabs>
        <w:spacing w:before="120" w:after="0" w:line="240" w:lineRule="auto"/>
        <w:jc w:val="both"/>
        <w:outlineLvl w:val="0"/>
        <w:rPr>
          <w:rFonts w:ascii="Tw Cen MT" w:eastAsia="Arial Unicode MS" w:hAnsi="Tw Cen MT" w:cs="Arial"/>
          <w:color w:val="3366FF"/>
          <w:sz w:val="16"/>
          <w:szCs w:val="16"/>
          <w:lang w:eastAsia="fr-FR"/>
        </w:rPr>
      </w:pPr>
    </w:p>
    <w:p w:rsidR="00600597" w:rsidRPr="001C4815" w:rsidRDefault="001C4815" w:rsidP="001C4815">
      <w:pPr>
        <w:tabs>
          <w:tab w:val="right" w:leader="dot" w:pos="8789"/>
        </w:tabs>
        <w:spacing w:after="0" w:line="240" w:lineRule="auto"/>
        <w:outlineLvl w:val="0"/>
        <w:rPr>
          <w:rFonts w:ascii="Tw Cen MT" w:eastAsia="Arial Unicode MS" w:hAnsi="Tw Cen MT" w:cs="Arial"/>
          <w:sz w:val="16"/>
          <w:szCs w:val="16"/>
          <w:lang w:eastAsia="fr-FR"/>
        </w:rPr>
      </w:pPr>
      <w:r>
        <w:rPr>
          <w:rFonts w:ascii="Tw Cen MT" w:eastAsia="Arial Unicode MS" w:hAnsi="Tw Cen MT" w:cs="Arial"/>
          <w:sz w:val="16"/>
          <w:szCs w:val="16"/>
          <w:lang w:eastAsia="fr-FR"/>
        </w:rPr>
        <w:t xml:space="preserve">Organisme </w:t>
      </w:r>
      <w:r w:rsidR="004303DC" w:rsidRPr="001C4815">
        <w:rPr>
          <w:rFonts w:ascii="Tw Cen MT" w:eastAsia="Arial Unicode MS" w:hAnsi="Tw Cen MT" w:cs="Arial"/>
          <w:sz w:val="16"/>
          <w:szCs w:val="16"/>
          <w:lang w:eastAsia="fr-FR"/>
        </w:rPr>
        <w:t>à qui</w:t>
      </w:r>
      <w:r w:rsidRPr="001C4815">
        <w:rPr>
          <w:rFonts w:ascii="Tw Cen MT" w:eastAsia="Arial Unicode MS" w:hAnsi="Tw Cen MT" w:cs="Arial"/>
          <w:sz w:val="16"/>
          <w:szCs w:val="16"/>
          <w:lang w:eastAsia="fr-FR"/>
        </w:rPr>
        <w:t xml:space="preserve"> sont payée</w:t>
      </w:r>
      <w:r w:rsidR="00682A6F">
        <w:rPr>
          <w:rFonts w:ascii="Tw Cen MT" w:eastAsia="Arial Unicode MS" w:hAnsi="Tw Cen MT" w:cs="Arial"/>
          <w:sz w:val="16"/>
          <w:szCs w:val="16"/>
          <w:lang w:eastAsia="fr-FR"/>
        </w:rPr>
        <w:t>s les cotisations de Sé</w:t>
      </w:r>
      <w:r w:rsidR="00750035" w:rsidRPr="001C4815">
        <w:rPr>
          <w:rFonts w:ascii="Tw Cen MT" w:eastAsia="Arial Unicode MS" w:hAnsi="Tw Cen MT" w:cs="Arial"/>
          <w:sz w:val="16"/>
          <w:szCs w:val="16"/>
          <w:lang w:eastAsia="fr-FR"/>
        </w:rPr>
        <w:t xml:space="preserve">curité Sociale- </w:t>
      </w:r>
      <w:r w:rsidR="00682A6F">
        <w:rPr>
          <w:rFonts w:ascii="Tw Cen MT" w:eastAsia="Arial Unicode MS" w:hAnsi="Tw Cen MT" w:cs="Arial"/>
          <w:sz w:val="16"/>
          <w:szCs w:val="16"/>
          <w:lang w:eastAsia="fr-FR"/>
        </w:rPr>
        <w:t xml:space="preserve">  </w:t>
      </w:r>
      <w:r w:rsidR="00750035" w:rsidRPr="001B189D">
        <w:rPr>
          <w:rFonts w:ascii="Tw Cen MT" w:eastAsia="Arial Unicode MS" w:hAnsi="Tw Cen MT" w:cs="Arial"/>
          <w:i/>
          <w:sz w:val="16"/>
          <w:szCs w:val="16"/>
          <w:lang w:eastAsia="fr-FR"/>
        </w:rPr>
        <w:t>Or</w:t>
      </w:r>
      <w:r w:rsidRPr="001B189D">
        <w:rPr>
          <w:rFonts w:ascii="Tw Cen MT" w:eastAsia="Arial Unicode MS" w:hAnsi="Tw Cen MT" w:cs="Arial"/>
          <w:i/>
          <w:sz w:val="16"/>
          <w:szCs w:val="16"/>
          <w:lang w:eastAsia="fr-FR"/>
        </w:rPr>
        <w:t>g</w:t>
      </w:r>
      <w:r w:rsidR="00750035" w:rsidRPr="001B189D">
        <w:rPr>
          <w:rFonts w:ascii="Tw Cen MT" w:eastAsia="Arial Unicode MS" w:hAnsi="Tw Cen MT" w:cs="Arial"/>
          <w:i/>
          <w:sz w:val="16"/>
          <w:szCs w:val="16"/>
          <w:lang w:eastAsia="fr-FR"/>
        </w:rPr>
        <w:t xml:space="preserve">anisation to </w:t>
      </w:r>
      <w:proofErr w:type="spellStart"/>
      <w:r w:rsidR="00750035" w:rsidRPr="001B189D">
        <w:rPr>
          <w:rFonts w:ascii="Tw Cen MT" w:eastAsia="Arial Unicode MS" w:hAnsi="Tw Cen MT" w:cs="Arial"/>
          <w:i/>
          <w:sz w:val="16"/>
          <w:szCs w:val="16"/>
          <w:lang w:eastAsia="fr-FR"/>
        </w:rPr>
        <w:t>which</w:t>
      </w:r>
      <w:proofErr w:type="spellEnd"/>
      <w:r w:rsidR="00750035" w:rsidRPr="001B189D">
        <w:rPr>
          <w:rFonts w:ascii="Tw Cen MT" w:eastAsia="Arial Unicode MS" w:hAnsi="Tw Cen MT" w:cs="Arial"/>
          <w:i/>
          <w:sz w:val="16"/>
          <w:szCs w:val="16"/>
          <w:lang w:eastAsia="fr-FR"/>
        </w:rPr>
        <w:t xml:space="preserve"> So</w:t>
      </w:r>
      <w:r w:rsidRPr="001B189D">
        <w:rPr>
          <w:rFonts w:ascii="Tw Cen MT" w:eastAsia="Arial Unicode MS" w:hAnsi="Tw Cen MT" w:cs="Arial"/>
          <w:i/>
          <w:sz w:val="16"/>
          <w:szCs w:val="16"/>
          <w:lang w:eastAsia="fr-FR"/>
        </w:rPr>
        <w:t>cial Security contributions are</w:t>
      </w:r>
      <w:r>
        <w:rPr>
          <w:rFonts w:ascii="Tw Cen MT" w:eastAsia="Arial Unicode MS" w:hAnsi="Tw Cen MT" w:cs="Arial"/>
          <w:sz w:val="16"/>
          <w:szCs w:val="16"/>
          <w:lang w:eastAsia="fr-FR"/>
        </w:rPr>
        <w:t xml:space="preserve">  </w:t>
      </w:r>
      <w:proofErr w:type="spellStart"/>
      <w:r w:rsidR="00750035" w:rsidRPr="001C4815">
        <w:rPr>
          <w:rFonts w:ascii="Tw Cen MT" w:eastAsia="Arial Unicode MS" w:hAnsi="Tw Cen MT" w:cs="Arial"/>
          <w:sz w:val="16"/>
          <w:szCs w:val="16"/>
          <w:lang w:eastAsia="fr-FR"/>
        </w:rPr>
        <w:t>paid</w:t>
      </w:r>
      <w:proofErr w:type="spellEnd"/>
      <w:r w:rsidR="00750035" w:rsidRPr="001C4815">
        <w:rPr>
          <w:rFonts w:ascii="Tw Cen MT" w:eastAsia="Arial Unicode MS" w:hAnsi="Tw Cen MT" w:cs="Arial"/>
          <w:sz w:val="16"/>
          <w:szCs w:val="16"/>
          <w:lang w:eastAsia="fr-FR"/>
        </w:rPr>
        <w:t>………………………………………………………………………</w:t>
      </w:r>
    </w:p>
    <w:p w:rsidR="002E3A0C" w:rsidRPr="001C4815" w:rsidRDefault="002E3A0C" w:rsidP="00794370">
      <w:pPr>
        <w:tabs>
          <w:tab w:val="right" w:leader="dot" w:pos="8789"/>
          <w:tab w:val="left" w:pos="9214"/>
        </w:tabs>
        <w:spacing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Afin de maintenir à l’apprenti son affiliation au régime obligatoire français de sécurité sociale, l’employeur d’origine remplit le formulaire relatif au maintien au régime français de sécurité sociale d’un travailleur salarié détaché hors du territoire français.</w:t>
      </w:r>
    </w:p>
    <w:p w:rsidR="002E3A0C" w:rsidRPr="001C4815" w:rsidRDefault="002E3A0C" w:rsidP="00600597">
      <w:pPr>
        <w:tabs>
          <w:tab w:val="right" w:leader="dot" w:pos="8789"/>
        </w:tabs>
        <w:spacing w:after="0" w:line="240" w:lineRule="auto"/>
        <w:jc w:val="both"/>
        <w:outlineLvl w:val="0"/>
        <w:rPr>
          <w:rFonts w:ascii="Tw Cen MT" w:eastAsia="Arial Unicode MS" w:hAnsi="Tw Cen MT" w:cs="Arial"/>
          <w:i/>
          <w:sz w:val="16"/>
          <w:szCs w:val="16"/>
          <w:lang w:val="en-US" w:eastAsia="fr-FR"/>
        </w:rPr>
      </w:pPr>
      <w:r w:rsidRPr="001C4815">
        <w:rPr>
          <w:rFonts w:ascii="Tw Cen MT" w:eastAsia="Arial Unicode MS" w:hAnsi="Tw Cen MT" w:cs="Arial"/>
          <w:i/>
          <w:sz w:val="16"/>
          <w:szCs w:val="16"/>
          <w:lang w:val="en-US" w:eastAsia="fr-FR"/>
        </w:rPr>
        <w:t>In order to maintain the apprentice’s affiliation to French soci</w:t>
      </w:r>
      <w:r w:rsidR="00290E86" w:rsidRPr="001C4815">
        <w:rPr>
          <w:rFonts w:ascii="Tw Cen MT" w:eastAsia="Arial Unicode MS" w:hAnsi="Tw Cen MT" w:cs="Arial"/>
          <w:i/>
          <w:sz w:val="16"/>
          <w:szCs w:val="16"/>
          <w:lang w:val="en-US" w:eastAsia="fr-FR"/>
        </w:rPr>
        <w:t>al security, the French employe</w:t>
      </w:r>
      <w:r w:rsidRPr="001C4815">
        <w:rPr>
          <w:rFonts w:ascii="Tw Cen MT" w:eastAsia="Arial Unicode MS" w:hAnsi="Tw Cen MT" w:cs="Arial"/>
          <w:i/>
          <w:sz w:val="16"/>
          <w:szCs w:val="16"/>
          <w:lang w:val="en-US" w:eastAsia="fr-FR"/>
        </w:rPr>
        <w:t xml:space="preserve">r is to </w:t>
      </w:r>
      <w:r w:rsidR="00290E86" w:rsidRPr="001C4815">
        <w:rPr>
          <w:rFonts w:ascii="Tw Cen MT" w:eastAsia="Arial Unicode MS" w:hAnsi="Tw Cen MT" w:cs="Arial"/>
          <w:i/>
          <w:sz w:val="16"/>
          <w:szCs w:val="16"/>
          <w:lang w:val="en-US" w:eastAsia="fr-FR"/>
        </w:rPr>
        <w:t>complete the form maintaining social security rights to a worker posted out of the French territory.</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b/>
          <w:sz w:val="16"/>
          <w:szCs w:val="16"/>
          <w:lang w:eastAsia="fr-FR"/>
        </w:rPr>
      </w:pPr>
      <w:r w:rsidRPr="001C4815">
        <w:rPr>
          <w:rFonts w:ascii="Tw Cen MT" w:eastAsia="Arial Unicode MS" w:hAnsi="Tw Cen MT" w:cs="Arial"/>
          <w:b/>
          <w:sz w:val="16"/>
          <w:szCs w:val="16"/>
          <w:lang w:eastAsia="fr-FR"/>
        </w:rPr>
        <w:t>L'entreprise d'accueil</w:t>
      </w:r>
      <w:r w:rsidRPr="001C4815">
        <w:rPr>
          <w:rFonts w:ascii="Tw Cen MT" w:eastAsia="Arial Unicode MS" w:hAnsi="Tw Cen MT" w:cs="Arial"/>
          <w:i/>
          <w:sz w:val="16"/>
          <w:szCs w:val="16"/>
          <w:lang w:eastAsia="fr-FR"/>
        </w:rPr>
        <w:t xml:space="preserve"> - The host </w:t>
      </w:r>
      <w:proofErr w:type="spellStart"/>
      <w:r w:rsidRPr="001C4815">
        <w:rPr>
          <w:rFonts w:ascii="Tw Cen MT" w:eastAsia="Arial Unicode MS" w:hAnsi="Tw Cen MT" w:cs="Arial"/>
          <w:i/>
          <w:sz w:val="16"/>
          <w:szCs w:val="16"/>
          <w:lang w:eastAsia="fr-FR"/>
        </w:rPr>
        <w:t>company</w:t>
      </w:r>
      <w:proofErr w:type="spellEnd"/>
      <w:r w:rsidRPr="001C4815">
        <w:rPr>
          <w:rFonts w:ascii="Tw Cen MT" w:eastAsia="Arial Unicode MS" w:hAnsi="Tw Cen MT" w:cs="Arial"/>
          <w:i/>
          <w:sz w:val="16"/>
          <w:szCs w:val="16"/>
          <w:lang w:eastAsia="fr-FR"/>
        </w:rPr>
        <w:t xml:space="preserve"> </w:t>
      </w:r>
      <w:r w:rsidR="00750035" w:rsidRPr="001C4815">
        <w:rPr>
          <w:rFonts w:ascii="Tw Cen MT" w:eastAsia="Arial Unicode MS" w:hAnsi="Tw Cen MT" w:cs="Arial"/>
          <w:i/>
          <w:sz w:val="16"/>
          <w:szCs w:val="16"/>
          <w:lang w:eastAsia="fr-FR"/>
        </w:rPr>
        <w:t>……</w:t>
      </w:r>
      <w:r w:rsidR="000674EB">
        <w:rPr>
          <w:rFonts w:ascii="Tw Cen MT" w:eastAsia="Arial Unicode MS" w:hAnsi="Tw Cen MT" w:cs="Arial"/>
          <w:i/>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b/>
          <w:sz w:val="16"/>
          <w:szCs w:val="16"/>
          <w:lang w:eastAsia="fr-FR"/>
        </w:rPr>
      </w:pP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b/>
          <w:color w:val="3366FF"/>
          <w:sz w:val="16"/>
          <w:szCs w:val="16"/>
          <w:lang w:eastAsia="fr-FR"/>
        </w:rPr>
      </w:pPr>
      <w:r w:rsidRPr="001C4815">
        <w:rPr>
          <w:rFonts w:ascii="Tw Cen MT" w:eastAsia="Arial Unicode MS" w:hAnsi="Tw Cen MT" w:cs="Arial"/>
          <w:b/>
          <w:sz w:val="16"/>
          <w:szCs w:val="16"/>
          <w:lang w:eastAsia="fr-FR"/>
        </w:rPr>
        <w:t>Pays d'accueil</w:t>
      </w:r>
      <w:r w:rsidRPr="001C4815">
        <w:rPr>
          <w:rFonts w:ascii="Tw Cen MT" w:eastAsia="Arial Unicode MS" w:hAnsi="Tw Cen MT" w:cs="Arial"/>
          <w:i/>
          <w:sz w:val="16"/>
          <w:szCs w:val="16"/>
          <w:lang w:eastAsia="fr-FR"/>
        </w:rPr>
        <w:t xml:space="preserve"> - Host country</w:t>
      </w:r>
      <w:r w:rsidR="000674EB">
        <w:rPr>
          <w:rFonts w:ascii="Tw Cen MT" w:eastAsia="Arial Unicode MS" w:hAnsi="Tw Cen MT" w:cs="Arial"/>
          <w:b/>
          <w:sz w:val="16"/>
          <w:szCs w:val="16"/>
          <w:lang w:eastAsia="fr-FR"/>
        </w:rPr>
        <w:t>………………………….</w:t>
      </w:r>
      <w:r w:rsidRPr="001C4815">
        <w:rPr>
          <w:rFonts w:ascii="Tw Cen MT" w:eastAsia="Arial Unicode MS" w:hAnsi="Tw Cen MT" w:cs="Arial"/>
          <w:b/>
          <w:sz w:val="16"/>
          <w:szCs w:val="16"/>
          <w:lang w:eastAsia="fr-FR"/>
        </w:rPr>
        <w:t xml:space="preserve"> </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color w:val="3366FF"/>
          <w:sz w:val="16"/>
          <w:szCs w:val="16"/>
          <w:lang w:eastAsia="fr-FR"/>
        </w:rPr>
      </w:pPr>
      <w:r w:rsidRPr="001C4815">
        <w:rPr>
          <w:rFonts w:ascii="Tw Cen MT" w:eastAsia="Arial Unicode MS" w:hAnsi="Tw Cen MT" w:cs="Arial"/>
          <w:sz w:val="16"/>
          <w:szCs w:val="16"/>
          <w:lang w:eastAsia="fr-FR"/>
        </w:rPr>
        <w:t>Adresse</w:t>
      </w:r>
      <w:r w:rsidRPr="001C4815">
        <w:rPr>
          <w:rFonts w:ascii="Tw Cen MT" w:eastAsia="Arial Unicode MS" w:hAnsi="Tw Cen MT" w:cs="Arial"/>
          <w:i/>
          <w:sz w:val="16"/>
          <w:szCs w:val="16"/>
          <w:lang w:eastAsia="fr-FR"/>
        </w:rPr>
        <w:t xml:space="preserve"> - </w:t>
      </w:r>
      <w:proofErr w:type="spellStart"/>
      <w:r w:rsidRPr="001C4815">
        <w:rPr>
          <w:rFonts w:ascii="Tw Cen MT" w:eastAsia="Arial Unicode MS" w:hAnsi="Tw Cen MT" w:cs="Arial"/>
          <w:i/>
          <w:sz w:val="16"/>
          <w:szCs w:val="16"/>
          <w:lang w:eastAsia="fr-FR"/>
        </w:rPr>
        <w:t>Address</w:t>
      </w:r>
      <w:proofErr w:type="spellEnd"/>
      <w:r w:rsidRPr="001C4815">
        <w:rPr>
          <w:rFonts w:ascii="Tw Cen MT" w:eastAsia="Arial Unicode MS" w:hAnsi="Tw Cen MT" w:cs="Arial"/>
          <w:sz w:val="16"/>
          <w:szCs w:val="16"/>
          <w:lang w:eastAsia="fr-FR"/>
        </w:rPr>
        <w:t xml:space="preserve"> </w:t>
      </w:r>
      <w:r w:rsidR="000674EB">
        <w:rPr>
          <w:rFonts w:ascii="Tw Cen MT" w:eastAsia="Arial Unicode MS" w:hAnsi="Tw Cen MT" w:cs="Arial"/>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color w:val="3366FF"/>
          <w:sz w:val="16"/>
          <w:szCs w:val="16"/>
          <w:lang w:eastAsia="fr-FR"/>
        </w:rPr>
      </w:pP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color w:val="3366FF"/>
          <w:sz w:val="16"/>
          <w:szCs w:val="16"/>
          <w:lang w:eastAsia="fr-FR"/>
        </w:rPr>
      </w:pPr>
      <w:r w:rsidRPr="001C4815">
        <w:rPr>
          <w:rFonts w:ascii="Tw Cen MT" w:eastAsia="Arial Unicode MS" w:hAnsi="Tw Cen MT" w:cs="Arial"/>
          <w:sz w:val="16"/>
          <w:szCs w:val="16"/>
          <w:lang w:eastAsia="fr-FR"/>
        </w:rPr>
        <w:t>Téléphone –</w:t>
      </w:r>
      <w:proofErr w:type="spellStart"/>
      <w:r w:rsidRPr="001C4815">
        <w:rPr>
          <w:rFonts w:ascii="Tw Cen MT" w:eastAsia="Arial Unicode MS" w:hAnsi="Tw Cen MT" w:cs="Arial"/>
          <w:i/>
          <w:sz w:val="16"/>
          <w:szCs w:val="16"/>
          <w:lang w:eastAsia="fr-FR"/>
        </w:rPr>
        <w:t>Telephone</w:t>
      </w:r>
      <w:proofErr w:type="spellEnd"/>
      <w:r w:rsidRPr="001C4815">
        <w:rPr>
          <w:rFonts w:ascii="Tw Cen MT" w:eastAsia="Arial Unicode MS" w:hAnsi="Tw Cen MT" w:cs="Arial"/>
          <w:i/>
          <w:sz w:val="16"/>
          <w:szCs w:val="16"/>
          <w:lang w:eastAsia="fr-FR"/>
        </w:rPr>
        <w:t> </w:t>
      </w:r>
      <w:r w:rsidR="000674EB">
        <w:rPr>
          <w:rFonts w:ascii="Tw Cen MT" w:eastAsia="Arial Unicode MS" w:hAnsi="Tw Cen MT" w:cs="Arial"/>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 xml:space="preserve">Télécopie – </w:t>
      </w:r>
      <w:r w:rsidRPr="001C4815">
        <w:rPr>
          <w:rFonts w:ascii="Tw Cen MT" w:eastAsia="Arial Unicode MS" w:hAnsi="Tw Cen MT" w:cs="Arial"/>
          <w:i/>
          <w:sz w:val="16"/>
          <w:szCs w:val="16"/>
          <w:lang w:eastAsia="fr-FR"/>
        </w:rPr>
        <w:t xml:space="preserve">Fax </w:t>
      </w:r>
      <w:r w:rsidR="000674EB">
        <w:rPr>
          <w:rFonts w:ascii="Tw Cen MT" w:eastAsia="Arial Unicode MS" w:hAnsi="Tw Cen MT" w:cs="Arial"/>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i/>
          <w:sz w:val="16"/>
          <w:szCs w:val="16"/>
          <w:lang w:eastAsia="fr-FR"/>
        </w:rPr>
      </w:pPr>
      <w:r w:rsidRPr="001C4815">
        <w:rPr>
          <w:rFonts w:ascii="Tw Cen MT" w:eastAsia="Arial Unicode MS" w:hAnsi="Tw Cen MT" w:cs="Arial"/>
          <w:sz w:val="16"/>
          <w:szCs w:val="16"/>
          <w:lang w:eastAsia="fr-FR"/>
        </w:rPr>
        <w:t xml:space="preserve">Courriel - </w:t>
      </w:r>
      <w:r w:rsidRPr="001C4815">
        <w:rPr>
          <w:rFonts w:ascii="Tw Cen MT" w:eastAsia="Arial Unicode MS" w:hAnsi="Tw Cen MT" w:cs="Arial"/>
          <w:i/>
          <w:sz w:val="16"/>
          <w:szCs w:val="16"/>
          <w:lang w:eastAsia="fr-FR"/>
        </w:rPr>
        <w:t xml:space="preserve">e-mail </w:t>
      </w:r>
      <w:r w:rsidR="000674EB">
        <w:rPr>
          <w:rFonts w:ascii="Tw Cen MT" w:eastAsia="Arial Unicode MS" w:hAnsi="Tw Cen MT" w:cs="Arial"/>
          <w:i/>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 xml:space="preserve">N° d'identification - </w:t>
      </w:r>
      <w:r w:rsidRPr="001C4815">
        <w:rPr>
          <w:rFonts w:ascii="Tw Cen MT" w:eastAsia="Arial Unicode MS" w:hAnsi="Tw Cen MT" w:cs="Arial"/>
          <w:i/>
          <w:sz w:val="16"/>
          <w:szCs w:val="16"/>
          <w:lang w:eastAsia="fr-FR"/>
        </w:rPr>
        <w:t xml:space="preserve">Identification </w:t>
      </w:r>
      <w:proofErr w:type="spellStart"/>
      <w:r w:rsidRPr="001C4815">
        <w:rPr>
          <w:rFonts w:ascii="Tw Cen MT" w:eastAsia="Arial Unicode MS" w:hAnsi="Tw Cen MT" w:cs="Arial"/>
          <w:i/>
          <w:sz w:val="16"/>
          <w:szCs w:val="16"/>
          <w:lang w:eastAsia="fr-FR"/>
        </w:rPr>
        <w:t>number</w:t>
      </w:r>
      <w:proofErr w:type="spellEnd"/>
      <w:r w:rsidRPr="001C4815">
        <w:rPr>
          <w:rFonts w:ascii="Tw Cen MT" w:eastAsia="Arial Unicode MS" w:hAnsi="Tw Cen MT" w:cs="Arial"/>
          <w:i/>
          <w:sz w:val="16"/>
          <w:szCs w:val="16"/>
          <w:lang w:eastAsia="fr-FR"/>
        </w:rPr>
        <w:t xml:space="preserve"> </w:t>
      </w:r>
      <w:r w:rsidRPr="001C4815">
        <w:rPr>
          <w:rFonts w:ascii="Tw Cen MT" w:eastAsia="Arial Unicode MS" w:hAnsi="Tw Cen MT" w:cs="Arial"/>
          <w:sz w:val="16"/>
          <w:szCs w:val="16"/>
          <w:lang w:eastAsia="fr-FR"/>
        </w:rPr>
        <w:t>:</w:t>
      </w:r>
      <w:r w:rsidR="000674EB">
        <w:rPr>
          <w:rFonts w:ascii="Tw Cen MT" w:eastAsia="Arial Unicode MS" w:hAnsi="Tw Cen MT" w:cs="Arial"/>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color w:val="0000FF"/>
          <w:sz w:val="16"/>
          <w:szCs w:val="16"/>
          <w:lang w:eastAsia="fr-FR"/>
        </w:rPr>
      </w:pPr>
      <w:r w:rsidRPr="001C4815">
        <w:rPr>
          <w:rFonts w:ascii="Tw Cen MT" w:eastAsia="Arial Unicode MS" w:hAnsi="Tw Cen MT" w:cs="Arial"/>
          <w:sz w:val="16"/>
          <w:szCs w:val="16"/>
          <w:lang w:eastAsia="fr-FR"/>
        </w:rPr>
        <w:t xml:space="preserve">Activités </w:t>
      </w:r>
      <w:r w:rsidR="000674EB">
        <w:rPr>
          <w:rFonts w:ascii="Tw Cen MT" w:eastAsia="Arial Unicode MS" w:hAnsi="Tw Cen MT" w:cs="Arial"/>
          <w:sz w:val="16"/>
          <w:szCs w:val="16"/>
          <w:lang w:eastAsia="fr-FR"/>
        </w:rPr>
        <w:t>–</w:t>
      </w:r>
      <w:r w:rsidRPr="001C4815">
        <w:rPr>
          <w:rFonts w:ascii="Tw Cen MT" w:eastAsia="Arial Unicode MS" w:hAnsi="Tw Cen MT" w:cs="Arial"/>
          <w:sz w:val="16"/>
          <w:szCs w:val="16"/>
          <w:lang w:eastAsia="fr-FR"/>
        </w:rPr>
        <w:t xml:space="preserve"> </w:t>
      </w:r>
      <w:proofErr w:type="spellStart"/>
      <w:r w:rsidRPr="001C4815">
        <w:rPr>
          <w:rFonts w:ascii="Tw Cen MT" w:eastAsia="Arial Unicode MS" w:hAnsi="Tw Cen MT" w:cs="Arial"/>
          <w:i/>
          <w:sz w:val="16"/>
          <w:szCs w:val="16"/>
          <w:lang w:eastAsia="fr-FR"/>
        </w:rPr>
        <w:t>Activities</w:t>
      </w:r>
      <w:proofErr w:type="spellEnd"/>
      <w:r w:rsidR="000674EB">
        <w:rPr>
          <w:rFonts w:ascii="Tw Cen MT" w:eastAsia="Arial Unicode MS" w:hAnsi="Tw Cen MT" w:cs="Arial"/>
          <w:i/>
          <w:sz w:val="16"/>
          <w:szCs w:val="16"/>
          <w:lang w:eastAsia="fr-FR"/>
        </w:rPr>
        <w:t>……………………………………….</w:t>
      </w:r>
      <w:r w:rsidRPr="001C4815">
        <w:rPr>
          <w:rFonts w:ascii="Tw Cen MT" w:eastAsia="Arial Unicode MS" w:hAnsi="Tw Cen MT" w:cs="Arial"/>
          <w:sz w:val="16"/>
          <w:szCs w:val="16"/>
          <w:lang w:eastAsia="fr-FR"/>
        </w:rPr>
        <w:t xml:space="preserve"> </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 xml:space="preserve">Représenté par - </w:t>
      </w:r>
      <w:proofErr w:type="spellStart"/>
      <w:r w:rsidRPr="001C4815">
        <w:rPr>
          <w:rFonts w:ascii="Tw Cen MT" w:eastAsia="Arial Unicode MS" w:hAnsi="Tw Cen MT" w:cs="Arial"/>
          <w:i/>
          <w:sz w:val="16"/>
          <w:szCs w:val="16"/>
          <w:lang w:eastAsia="fr-FR"/>
        </w:rPr>
        <w:t>Represented</w:t>
      </w:r>
      <w:proofErr w:type="spellEnd"/>
      <w:r w:rsidRPr="001C4815">
        <w:rPr>
          <w:rFonts w:ascii="Tw Cen MT" w:eastAsia="Arial Unicode MS" w:hAnsi="Tw Cen MT" w:cs="Arial"/>
          <w:i/>
          <w:sz w:val="16"/>
          <w:szCs w:val="16"/>
          <w:lang w:eastAsia="fr-FR"/>
        </w:rPr>
        <w:t xml:space="preserve"> by</w:t>
      </w:r>
      <w:r w:rsidR="000674EB">
        <w:rPr>
          <w:rFonts w:ascii="Tw Cen MT" w:eastAsia="Arial Unicode MS" w:hAnsi="Tw Cen MT" w:cs="Arial"/>
          <w:i/>
          <w:sz w:val="16"/>
          <w:szCs w:val="16"/>
          <w:lang w:eastAsia="fr-FR"/>
        </w:rPr>
        <w:t>………………………….</w:t>
      </w:r>
      <w:r w:rsidRPr="001C4815">
        <w:rPr>
          <w:rFonts w:ascii="Tw Cen MT" w:eastAsia="Arial Unicode MS" w:hAnsi="Tw Cen MT" w:cs="Arial"/>
          <w:i/>
          <w:sz w:val="16"/>
          <w:szCs w:val="16"/>
          <w:lang w:eastAsia="fr-FR"/>
        </w:rPr>
        <w:t xml:space="preserve"> </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b/>
          <w:sz w:val="16"/>
          <w:szCs w:val="16"/>
          <w:lang w:eastAsia="fr-FR"/>
        </w:rPr>
      </w:pP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b/>
          <w:sz w:val="16"/>
          <w:szCs w:val="16"/>
          <w:lang w:eastAsia="fr-FR"/>
        </w:rPr>
      </w:pPr>
      <w:r w:rsidRPr="001C4815">
        <w:rPr>
          <w:rFonts w:ascii="Tw Cen MT" w:eastAsia="Arial Unicode MS" w:hAnsi="Tw Cen MT" w:cs="Arial"/>
          <w:b/>
          <w:sz w:val="16"/>
          <w:szCs w:val="16"/>
          <w:lang w:eastAsia="fr-FR"/>
        </w:rPr>
        <w:t xml:space="preserve">L'apprenti (e) – </w:t>
      </w:r>
      <w:r w:rsidRPr="001C4815">
        <w:rPr>
          <w:rFonts w:ascii="Tw Cen MT" w:eastAsia="Arial Unicode MS" w:hAnsi="Tw Cen MT" w:cs="Arial"/>
          <w:i/>
          <w:sz w:val="16"/>
          <w:szCs w:val="16"/>
          <w:lang w:eastAsia="fr-FR"/>
        </w:rPr>
        <w:t xml:space="preserve">The </w:t>
      </w:r>
      <w:proofErr w:type="spellStart"/>
      <w:r w:rsidRPr="001C4815">
        <w:rPr>
          <w:rFonts w:ascii="Tw Cen MT" w:eastAsia="Arial Unicode MS" w:hAnsi="Tw Cen MT" w:cs="Arial"/>
          <w:i/>
          <w:sz w:val="16"/>
          <w:szCs w:val="16"/>
          <w:lang w:eastAsia="fr-FR"/>
        </w:rPr>
        <w:t>apprentice</w:t>
      </w:r>
      <w:proofErr w:type="spellEnd"/>
      <w:r w:rsidRPr="001C4815">
        <w:rPr>
          <w:rFonts w:ascii="Tw Cen MT" w:eastAsia="Arial Unicode MS" w:hAnsi="Tw Cen MT" w:cs="Arial"/>
          <w:i/>
          <w:sz w:val="16"/>
          <w:szCs w:val="16"/>
          <w:lang w:eastAsia="fr-FR"/>
        </w:rPr>
        <w:t>:</w:t>
      </w:r>
      <w:r w:rsidR="000674EB">
        <w:rPr>
          <w:rFonts w:ascii="Tw Cen MT" w:eastAsia="Arial Unicode MS" w:hAnsi="Tw Cen MT" w:cs="Arial"/>
          <w:b/>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Date de naissance</w:t>
      </w:r>
      <w:r w:rsidRPr="001C4815">
        <w:rPr>
          <w:rFonts w:ascii="Tw Cen MT" w:eastAsia="Arial Unicode MS" w:hAnsi="Tw Cen MT" w:cs="Arial"/>
          <w:i/>
          <w:sz w:val="16"/>
          <w:szCs w:val="16"/>
          <w:lang w:eastAsia="fr-FR"/>
        </w:rPr>
        <w:t xml:space="preserve"> – Date of </w:t>
      </w:r>
      <w:proofErr w:type="spellStart"/>
      <w:r w:rsidRPr="001C4815">
        <w:rPr>
          <w:rFonts w:ascii="Tw Cen MT" w:eastAsia="Arial Unicode MS" w:hAnsi="Tw Cen MT" w:cs="Arial"/>
          <w:i/>
          <w:sz w:val="16"/>
          <w:szCs w:val="16"/>
          <w:lang w:eastAsia="fr-FR"/>
        </w:rPr>
        <w:t>birth</w:t>
      </w:r>
      <w:proofErr w:type="spellEnd"/>
      <w:r w:rsidRPr="001C4815">
        <w:rPr>
          <w:rFonts w:ascii="Tw Cen MT" w:eastAsia="Arial Unicode MS" w:hAnsi="Tw Cen MT" w:cs="Arial"/>
          <w:sz w:val="16"/>
          <w:szCs w:val="16"/>
          <w:lang w:eastAsia="fr-FR"/>
        </w:rPr>
        <w:t xml:space="preserve"> :            Sexe </w:t>
      </w:r>
      <w:r w:rsidRPr="001C4815">
        <w:rPr>
          <w:rFonts w:ascii="Tw Cen MT" w:eastAsia="Arial Unicode MS" w:hAnsi="Tw Cen MT" w:cs="Arial"/>
          <w:i/>
          <w:sz w:val="16"/>
          <w:szCs w:val="16"/>
          <w:lang w:eastAsia="fr-FR"/>
        </w:rPr>
        <w:t xml:space="preserve">– </w:t>
      </w:r>
      <w:proofErr w:type="spellStart"/>
      <w:r w:rsidRPr="001C4815">
        <w:rPr>
          <w:rFonts w:ascii="Tw Cen MT" w:eastAsia="Arial Unicode MS" w:hAnsi="Tw Cen MT" w:cs="Arial"/>
          <w:i/>
          <w:sz w:val="16"/>
          <w:szCs w:val="16"/>
          <w:lang w:eastAsia="fr-FR"/>
        </w:rPr>
        <w:t>Gender</w:t>
      </w:r>
      <w:proofErr w:type="spellEnd"/>
      <w:r w:rsidRPr="001C4815">
        <w:rPr>
          <w:rFonts w:ascii="Tw Cen MT" w:eastAsia="Arial Unicode MS" w:hAnsi="Tw Cen MT" w:cs="Arial"/>
          <w:i/>
          <w:sz w:val="16"/>
          <w:szCs w:val="16"/>
          <w:lang w:eastAsia="fr-FR"/>
        </w:rPr>
        <w:t xml:space="preserve"> </w:t>
      </w:r>
      <w:r w:rsidRPr="001C4815">
        <w:rPr>
          <w:rFonts w:ascii="Tw Cen MT" w:eastAsia="Arial Unicode MS" w:hAnsi="Tw Cen MT" w:cs="Arial"/>
          <w:sz w:val="16"/>
          <w:szCs w:val="16"/>
          <w:lang w:eastAsia="fr-FR"/>
        </w:rPr>
        <w:t xml:space="preserve">:          </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Nationalité</w:t>
      </w:r>
      <w:r w:rsidRPr="001C4815">
        <w:rPr>
          <w:rFonts w:ascii="Tw Cen MT" w:eastAsia="Arial Unicode MS" w:hAnsi="Tw Cen MT" w:cs="Arial"/>
          <w:i/>
          <w:sz w:val="16"/>
          <w:szCs w:val="16"/>
          <w:lang w:eastAsia="fr-FR"/>
        </w:rPr>
        <w:t xml:space="preserve"> - </w:t>
      </w:r>
      <w:proofErr w:type="spellStart"/>
      <w:r w:rsidRPr="001C4815">
        <w:rPr>
          <w:rFonts w:ascii="Tw Cen MT" w:eastAsia="Arial Unicode MS" w:hAnsi="Tw Cen MT" w:cs="Arial"/>
          <w:i/>
          <w:sz w:val="16"/>
          <w:szCs w:val="16"/>
          <w:lang w:eastAsia="fr-FR"/>
        </w:rPr>
        <w:t>Nationality</w:t>
      </w:r>
      <w:proofErr w:type="spellEnd"/>
      <w:r w:rsidRPr="001C4815">
        <w:rPr>
          <w:rFonts w:ascii="Tw Cen MT" w:eastAsia="Arial Unicode MS" w:hAnsi="Tw Cen MT" w:cs="Arial"/>
          <w:sz w:val="16"/>
          <w:szCs w:val="16"/>
          <w:lang w:eastAsia="fr-FR"/>
        </w:rPr>
        <w:t xml:space="preserve"> </w:t>
      </w:r>
      <w:r w:rsidR="00682A6F">
        <w:rPr>
          <w:rFonts w:ascii="Tw Cen MT" w:eastAsia="Arial Unicode MS" w:hAnsi="Tw Cen MT" w:cs="Arial"/>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 xml:space="preserve">Son représentant légal si mineur </w:t>
      </w:r>
      <w:r w:rsidRPr="001C4815">
        <w:rPr>
          <w:rFonts w:ascii="Tw Cen MT" w:eastAsia="Arial Unicode MS" w:hAnsi="Tw Cen MT" w:cs="Arial"/>
          <w:i/>
          <w:sz w:val="16"/>
          <w:szCs w:val="16"/>
          <w:lang w:eastAsia="fr-FR"/>
        </w:rPr>
        <w:t xml:space="preserve">-  </w:t>
      </w:r>
      <w:proofErr w:type="spellStart"/>
      <w:r w:rsidRPr="001C4815">
        <w:rPr>
          <w:rFonts w:ascii="Tw Cen MT" w:eastAsia="Arial Unicode MS" w:hAnsi="Tw Cen MT" w:cs="Arial"/>
          <w:i/>
          <w:sz w:val="16"/>
          <w:szCs w:val="16"/>
          <w:lang w:eastAsia="fr-FR"/>
        </w:rPr>
        <w:t>Legal</w:t>
      </w:r>
      <w:proofErr w:type="spellEnd"/>
      <w:r w:rsidRPr="001C4815">
        <w:rPr>
          <w:rFonts w:ascii="Tw Cen MT" w:eastAsia="Arial Unicode MS" w:hAnsi="Tw Cen MT" w:cs="Arial"/>
          <w:i/>
          <w:sz w:val="16"/>
          <w:szCs w:val="16"/>
          <w:lang w:eastAsia="fr-FR"/>
        </w:rPr>
        <w:t xml:space="preserve"> </w:t>
      </w:r>
      <w:proofErr w:type="spellStart"/>
      <w:r w:rsidRPr="001C4815">
        <w:rPr>
          <w:rFonts w:ascii="Tw Cen MT" w:eastAsia="Arial Unicode MS" w:hAnsi="Tw Cen MT" w:cs="Arial"/>
          <w:i/>
          <w:sz w:val="16"/>
          <w:szCs w:val="16"/>
          <w:lang w:eastAsia="fr-FR"/>
        </w:rPr>
        <w:t>guardian</w:t>
      </w:r>
      <w:proofErr w:type="spellEnd"/>
      <w:r w:rsidRPr="001C4815">
        <w:rPr>
          <w:rFonts w:ascii="Tw Cen MT" w:eastAsia="Arial Unicode MS" w:hAnsi="Tw Cen MT" w:cs="Arial"/>
          <w:i/>
          <w:sz w:val="16"/>
          <w:szCs w:val="16"/>
          <w:lang w:eastAsia="fr-FR"/>
        </w:rPr>
        <w:t xml:space="preserve"> if a </w:t>
      </w:r>
      <w:proofErr w:type="spellStart"/>
      <w:r w:rsidRPr="001C4815">
        <w:rPr>
          <w:rFonts w:ascii="Tw Cen MT" w:eastAsia="Arial Unicode MS" w:hAnsi="Tw Cen MT" w:cs="Arial"/>
          <w:i/>
          <w:sz w:val="16"/>
          <w:szCs w:val="16"/>
          <w:lang w:eastAsia="fr-FR"/>
        </w:rPr>
        <w:t>minor</w:t>
      </w:r>
      <w:proofErr w:type="spellEnd"/>
      <w:r w:rsidRPr="001C4815">
        <w:rPr>
          <w:rFonts w:ascii="Tw Cen MT" w:eastAsia="Arial Unicode MS" w:hAnsi="Tw Cen MT" w:cs="Arial"/>
          <w:i/>
          <w:sz w:val="16"/>
          <w:szCs w:val="16"/>
          <w:lang w:eastAsia="fr-FR"/>
        </w:rPr>
        <w:t xml:space="preserve"> </w:t>
      </w:r>
      <w:r w:rsidRPr="001C4815">
        <w:rPr>
          <w:rFonts w:ascii="Tw Cen MT" w:eastAsia="Arial Unicode MS" w:hAnsi="Tw Cen MT" w:cs="Arial"/>
          <w:sz w:val="16"/>
          <w:szCs w:val="16"/>
          <w:lang w:eastAsia="fr-FR"/>
        </w:rPr>
        <w:t>:</w:t>
      </w:r>
      <w:r w:rsidR="00682A6F">
        <w:rPr>
          <w:rFonts w:ascii="Tw Cen MT" w:eastAsia="Arial Unicode MS" w:hAnsi="Tw Cen MT" w:cs="Arial"/>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Adresse</w:t>
      </w:r>
      <w:r w:rsidRPr="001C4815">
        <w:rPr>
          <w:rFonts w:ascii="Tw Cen MT" w:eastAsia="Arial Unicode MS" w:hAnsi="Tw Cen MT" w:cs="Arial"/>
          <w:i/>
          <w:sz w:val="16"/>
          <w:szCs w:val="16"/>
          <w:lang w:eastAsia="fr-FR"/>
        </w:rPr>
        <w:t xml:space="preserve"> </w:t>
      </w:r>
      <w:r w:rsidR="00682A6F">
        <w:rPr>
          <w:rFonts w:ascii="Tw Cen MT" w:eastAsia="Arial Unicode MS" w:hAnsi="Tw Cen MT" w:cs="Arial"/>
          <w:i/>
          <w:sz w:val="16"/>
          <w:szCs w:val="16"/>
          <w:lang w:eastAsia="fr-FR"/>
        </w:rPr>
        <w:t>–</w:t>
      </w:r>
      <w:r w:rsidRPr="001C4815">
        <w:rPr>
          <w:rFonts w:ascii="Tw Cen MT" w:eastAsia="Arial Unicode MS" w:hAnsi="Tw Cen MT" w:cs="Arial"/>
          <w:i/>
          <w:sz w:val="16"/>
          <w:szCs w:val="16"/>
          <w:lang w:eastAsia="fr-FR"/>
        </w:rPr>
        <w:t xml:space="preserve"> </w:t>
      </w:r>
      <w:proofErr w:type="spellStart"/>
      <w:r w:rsidRPr="001C4815">
        <w:rPr>
          <w:rFonts w:ascii="Tw Cen MT" w:eastAsia="Arial Unicode MS" w:hAnsi="Tw Cen MT" w:cs="Arial"/>
          <w:i/>
          <w:sz w:val="16"/>
          <w:szCs w:val="16"/>
          <w:lang w:eastAsia="fr-FR"/>
        </w:rPr>
        <w:t>Address</w:t>
      </w:r>
      <w:proofErr w:type="spellEnd"/>
      <w:r w:rsidR="00682A6F">
        <w:rPr>
          <w:rFonts w:ascii="Tw Cen MT" w:eastAsia="Arial Unicode MS" w:hAnsi="Tw Cen MT" w:cs="Arial"/>
          <w:i/>
          <w:sz w:val="16"/>
          <w:szCs w:val="16"/>
          <w:lang w:eastAsia="fr-FR"/>
        </w:rPr>
        <w:t>………………………………………………………………………….</w:t>
      </w:r>
      <w:r w:rsidRPr="001C4815">
        <w:rPr>
          <w:rFonts w:ascii="Tw Cen MT" w:eastAsia="Arial Unicode MS" w:hAnsi="Tw Cen MT" w:cs="Arial"/>
          <w:sz w:val="16"/>
          <w:szCs w:val="16"/>
          <w:lang w:eastAsia="fr-FR"/>
        </w:rPr>
        <w:t xml:space="preserve"> : </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Téléphone –</w:t>
      </w:r>
      <w:proofErr w:type="spellStart"/>
      <w:r w:rsidRPr="001C4815">
        <w:rPr>
          <w:rFonts w:ascii="Tw Cen MT" w:eastAsia="Arial Unicode MS" w:hAnsi="Tw Cen MT" w:cs="Arial"/>
          <w:i/>
          <w:sz w:val="16"/>
          <w:szCs w:val="16"/>
          <w:lang w:eastAsia="fr-FR"/>
        </w:rPr>
        <w:t>Telephone</w:t>
      </w:r>
      <w:proofErr w:type="spellEnd"/>
      <w:r w:rsidRPr="001C4815">
        <w:rPr>
          <w:rFonts w:ascii="Tw Cen MT" w:eastAsia="Arial Unicode MS" w:hAnsi="Tw Cen MT" w:cs="Arial"/>
          <w:i/>
          <w:sz w:val="16"/>
          <w:szCs w:val="16"/>
          <w:lang w:eastAsia="fr-FR"/>
        </w:rPr>
        <w:t> </w:t>
      </w:r>
      <w:r w:rsidRPr="001C4815">
        <w:rPr>
          <w:rFonts w:ascii="Tw Cen MT" w:eastAsia="Arial Unicode MS" w:hAnsi="Tw Cen MT" w:cs="Arial"/>
          <w:sz w:val="16"/>
          <w:szCs w:val="16"/>
          <w:lang w:eastAsia="fr-FR"/>
        </w:rPr>
        <w:t>:</w:t>
      </w:r>
      <w:r w:rsidR="00682A6F">
        <w:rPr>
          <w:rFonts w:ascii="Tw Cen MT" w:eastAsia="Arial Unicode MS" w:hAnsi="Tw Cen MT" w:cs="Arial"/>
          <w:sz w:val="16"/>
          <w:szCs w:val="16"/>
          <w:lang w:eastAsia="fr-FR"/>
        </w:rPr>
        <w:t>………………………………………………………………………</w:t>
      </w:r>
      <w:r w:rsidRPr="001C4815">
        <w:rPr>
          <w:rFonts w:ascii="Tw Cen MT" w:eastAsia="Arial Unicode MS" w:hAnsi="Tw Cen MT" w:cs="Arial"/>
          <w:sz w:val="16"/>
          <w:szCs w:val="16"/>
          <w:lang w:eastAsia="fr-FR"/>
        </w:rPr>
        <w:t xml:space="preserve"> </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 xml:space="preserve">Courriel - </w:t>
      </w:r>
      <w:r w:rsidRPr="001C4815">
        <w:rPr>
          <w:rFonts w:ascii="Tw Cen MT" w:eastAsia="Arial Unicode MS" w:hAnsi="Tw Cen MT" w:cs="Arial"/>
          <w:i/>
          <w:sz w:val="16"/>
          <w:szCs w:val="16"/>
          <w:lang w:eastAsia="fr-FR"/>
        </w:rPr>
        <w:t xml:space="preserve">e-mail </w:t>
      </w:r>
      <w:r w:rsidRPr="001C4815">
        <w:rPr>
          <w:rFonts w:ascii="Tw Cen MT" w:eastAsia="Arial Unicode MS" w:hAnsi="Tw Cen MT" w:cs="Arial"/>
          <w:sz w:val="16"/>
          <w:szCs w:val="16"/>
          <w:lang w:eastAsia="fr-FR"/>
        </w:rPr>
        <w:t xml:space="preserve">: </w:t>
      </w:r>
      <w:r w:rsidR="00682A6F">
        <w:rPr>
          <w:rFonts w:ascii="Tw Cen MT" w:eastAsia="Arial Unicode MS" w:hAnsi="Tw Cen MT" w:cs="Arial"/>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 xml:space="preserve">N° du contrat d'apprentissage </w:t>
      </w:r>
      <w:r w:rsidRPr="001C4815">
        <w:rPr>
          <w:rFonts w:ascii="Tw Cen MT" w:eastAsia="Arial Unicode MS" w:hAnsi="Tw Cen MT" w:cs="Arial"/>
          <w:i/>
          <w:sz w:val="16"/>
          <w:szCs w:val="16"/>
          <w:lang w:eastAsia="fr-FR"/>
        </w:rPr>
        <w:t xml:space="preserve">– </w:t>
      </w:r>
      <w:proofErr w:type="spellStart"/>
      <w:r w:rsidRPr="001C4815">
        <w:rPr>
          <w:rFonts w:ascii="Tw Cen MT" w:eastAsia="Arial Unicode MS" w:hAnsi="Tw Cen MT" w:cs="Arial"/>
          <w:i/>
          <w:sz w:val="16"/>
          <w:szCs w:val="16"/>
          <w:lang w:eastAsia="fr-FR"/>
        </w:rPr>
        <w:t>Apprenticeship</w:t>
      </w:r>
      <w:proofErr w:type="spellEnd"/>
      <w:r w:rsidRPr="001C4815">
        <w:rPr>
          <w:rFonts w:ascii="Tw Cen MT" w:eastAsia="Arial Unicode MS" w:hAnsi="Tw Cen MT" w:cs="Arial"/>
          <w:i/>
          <w:sz w:val="16"/>
          <w:szCs w:val="16"/>
          <w:lang w:eastAsia="fr-FR"/>
        </w:rPr>
        <w:t xml:space="preserve"> </w:t>
      </w:r>
      <w:proofErr w:type="spellStart"/>
      <w:r w:rsidRPr="001C4815">
        <w:rPr>
          <w:rFonts w:ascii="Tw Cen MT" w:eastAsia="Arial Unicode MS" w:hAnsi="Tw Cen MT" w:cs="Arial"/>
          <w:i/>
          <w:sz w:val="16"/>
          <w:szCs w:val="16"/>
          <w:lang w:eastAsia="fr-FR"/>
        </w:rPr>
        <w:t>contract</w:t>
      </w:r>
      <w:proofErr w:type="spellEnd"/>
      <w:r w:rsidRPr="001C4815">
        <w:rPr>
          <w:rFonts w:ascii="Tw Cen MT" w:eastAsia="Arial Unicode MS" w:hAnsi="Tw Cen MT" w:cs="Arial"/>
          <w:i/>
          <w:sz w:val="16"/>
          <w:szCs w:val="16"/>
          <w:lang w:eastAsia="fr-FR"/>
        </w:rPr>
        <w:t xml:space="preserve"> n°</w:t>
      </w:r>
      <w:r w:rsidRPr="001C4815">
        <w:rPr>
          <w:rFonts w:ascii="Tw Cen MT" w:eastAsia="Arial Unicode MS" w:hAnsi="Tw Cen MT" w:cs="Arial"/>
          <w:sz w:val="16"/>
          <w:szCs w:val="16"/>
          <w:lang w:eastAsia="fr-FR"/>
        </w:rPr>
        <w:t xml:space="preserve"> :</w:t>
      </w:r>
      <w:r w:rsidR="00682A6F">
        <w:rPr>
          <w:rFonts w:ascii="Tw Cen MT" w:eastAsia="Arial Unicode MS" w:hAnsi="Tw Cen MT" w:cs="Arial"/>
          <w:sz w:val="16"/>
          <w:szCs w:val="16"/>
          <w:lang w:eastAsia="fr-FR"/>
        </w:rPr>
        <w:t>……………………………………</w:t>
      </w:r>
      <w:r w:rsidRPr="001C4815">
        <w:rPr>
          <w:rFonts w:ascii="Tw Cen MT" w:eastAsia="Arial Unicode MS" w:hAnsi="Tw Cen MT" w:cs="Arial"/>
          <w:sz w:val="16"/>
          <w:szCs w:val="16"/>
          <w:lang w:eastAsia="fr-FR"/>
        </w:rPr>
        <w:t xml:space="preserve"> </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 xml:space="preserve">Date de début de contrat </w:t>
      </w:r>
      <w:r w:rsidRPr="001C4815">
        <w:rPr>
          <w:rFonts w:ascii="Tw Cen MT" w:eastAsia="Arial Unicode MS" w:hAnsi="Tw Cen MT" w:cs="Arial"/>
          <w:i/>
          <w:sz w:val="16"/>
          <w:szCs w:val="16"/>
          <w:lang w:eastAsia="fr-FR"/>
        </w:rPr>
        <w:t xml:space="preserve">– Start date </w:t>
      </w:r>
      <w:r w:rsidRPr="001C4815">
        <w:rPr>
          <w:rFonts w:ascii="Tw Cen MT" w:eastAsia="Arial Unicode MS" w:hAnsi="Tw Cen MT" w:cs="Arial"/>
          <w:sz w:val="16"/>
          <w:szCs w:val="16"/>
          <w:lang w:eastAsia="fr-FR"/>
        </w:rPr>
        <w:t xml:space="preserve">: </w:t>
      </w:r>
      <w:r w:rsidR="00682A6F">
        <w:rPr>
          <w:rFonts w:ascii="Tw Cen MT" w:eastAsia="Arial Unicode MS" w:hAnsi="Tw Cen MT" w:cs="Arial"/>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t xml:space="preserve">Date de fin de contrat </w:t>
      </w:r>
      <w:r w:rsidRPr="001C4815">
        <w:rPr>
          <w:rFonts w:ascii="Tw Cen MT" w:eastAsia="Arial Unicode MS" w:hAnsi="Tw Cen MT" w:cs="Arial"/>
          <w:i/>
          <w:sz w:val="16"/>
          <w:szCs w:val="16"/>
          <w:lang w:eastAsia="fr-FR"/>
        </w:rPr>
        <w:t xml:space="preserve">– End date </w:t>
      </w:r>
      <w:r w:rsidR="00682A6F">
        <w:rPr>
          <w:rFonts w:ascii="Tw Cen MT" w:eastAsia="Arial Unicode MS" w:hAnsi="Tw Cen MT" w:cs="Arial"/>
          <w:i/>
          <w:sz w:val="16"/>
          <w:szCs w:val="16"/>
          <w:lang w:eastAsia="fr-FR"/>
        </w:rPr>
        <w:t>………………………………………………………………..</w:t>
      </w:r>
      <w:r w:rsidRPr="001C4815">
        <w:rPr>
          <w:rFonts w:ascii="Tw Cen MT" w:eastAsia="Arial Unicode MS" w:hAnsi="Tw Cen MT" w:cs="Arial"/>
          <w:sz w:val="16"/>
          <w:szCs w:val="16"/>
          <w:lang w:eastAsia="fr-FR"/>
        </w:rPr>
        <w:t xml:space="preserve">: </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color w:val="3366FF"/>
          <w:sz w:val="16"/>
          <w:szCs w:val="16"/>
          <w:lang w:eastAsia="fr-FR"/>
        </w:rPr>
      </w:pPr>
      <w:r w:rsidRPr="001C4815">
        <w:rPr>
          <w:rFonts w:ascii="Tw Cen MT" w:eastAsia="Arial Unicode MS" w:hAnsi="Tw Cen MT" w:cs="Arial"/>
          <w:sz w:val="16"/>
          <w:szCs w:val="16"/>
          <w:lang w:eastAsia="fr-FR"/>
        </w:rPr>
        <w:t xml:space="preserve">Diplôme ou titre préparé </w:t>
      </w:r>
      <w:r w:rsidRPr="001C4815">
        <w:rPr>
          <w:rFonts w:ascii="Tw Cen MT" w:eastAsia="Arial Unicode MS" w:hAnsi="Tw Cen MT" w:cs="Arial"/>
          <w:i/>
          <w:sz w:val="16"/>
          <w:szCs w:val="16"/>
          <w:lang w:eastAsia="fr-FR"/>
        </w:rPr>
        <w:t xml:space="preserve">– </w:t>
      </w:r>
      <w:proofErr w:type="spellStart"/>
      <w:r w:rsidRPr="001C4815">
        <w:rPr>
          <w:rFonts w:ascii="Tw Cen MT" w:eastAsia="Arial Unicode MS" w:hAnsi="Tw Cen MT" w:cs="Arial"/>
          <w:i/>
          <w:sz w:val="16"/>
          <w:szCs w:val="16"/>
          <w:lang w:eastAsia="fr-FR"/>
        </w:rPr>
        <w:t>Prepared</w:t>
      </w:r>
      <w:proofErr w:type="spellEnd"/>
      <w:r w:rsidRPr="001C4815">
        <w:rPr>
          <w:rFonts w:ascii="Tw Cen MT" w:eastAsia="Arial Unicode MS" w:hAnsi="Tw Cen MT" w:cs="Arial"/>
          <w:i/>
          <w:sz w:val="16"/>
          <w:szCs w:val="16"/>
          <w:lang w:eastAsia="fr-FR"/>
        </w:rPr>
        <w:t xml:space="preserve"> </w:t>
      </w:r>
      <w:proofErr w:type="spellStart"/>
      <w:r w:rsidRPr="001C4815">
        <w:rPr>
          <w:rFonts w:ascii="Tw Cen MT" w:eastAsia="Arial Unicode MS" w:hAnsi="Tw Cen MT" w:cs="Arial"/>
          <w:i/>
          <w:sz w:val="16"/>
          <w:szCs w:val="16"/>
          <w:lang w:eastAsia="fr-FR"/>
        </w:rPr>
        <w:t>diploma</w:t>
      </w:r>
      <w:proofErr w:type="spellEnd"/>
      <w:r w:rsidRPr="001C4815">
        <w:rPr>
          <w:rFonts w:ascii="Tw Cen MT" w:eastAsia="Arial Unicode MS" w:hAnsi="Tw Cen MT" w:cs="Arial"/>
          <w:i/>
          <w:sz w:val="16"/>
          <w:szCs w:val="16"/>
          <w:lang w:eastAsia="fr-FR"/>
        </w:rPr>
        <w:t xml:space="preserve"> </w:t>
      </w:r>
      <w:r w:rsidR="00682A6F">
        <w:rPr>
          <w:rFonts w:ascii="Tw Cen MT" w:eastAsia="Arial Unicode MS" w:hAnsi="Tw Cen MT" w:cs="Arial"/>
          <w:i/>
          <w:sz w:val="16"/>
          <w:szCs w:val="16"/>
          <w:lang w:eastAsia="fr-FR"/>
        </w:rPr>
        <w:t>……………………………………………………</w:t>
      </w:r>
    </w:p>
    <w:p w:rsidR="00600597" w:rsidRPr="001C4815" w:rsidRDefault="00600597" w:rsidP="00600597">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C4815">
        <w:rPr>
          <w:rFonts w:ascii="Tw Cen MT" w:eastAsia="Arial Unicode MS" w:hAnsi="Tw Cen MT" w:cs="Arial"/>
          <w:sz w:val="16"/>
          <w:szCs w:val="16"/>
          <w:lang w:eastAsia="fr-FR"/>
        </w:rPr>
        <w:lastRenderedPageBreak/>
        <w:t>Niveau du diplôme selon la nomenclature nationale</w:t>
      </w:r>
      <w:r w:rsidRPr="001C4815">
        <w:rPr>
          <w:rFonts w:ascii="Tw Cen MT" w:eastAsia="Arial Unicode MS" w:hAnsi="Tw Cen MT" w:cs="Arial"/>
          <w:i/>
          <w:sz w:val="16"/>
          <w:szCs w:val="16"/>
          <w:lang w:eastAsia="fr-FR"/>
        </w:rPr>
        <w:t xml:space="preserve"> – </w:t>
      </w:r>
      <w:proofErr w:type="spellStart"/>
      <w:r w:rsidRPr="001C4815">
        <w:rPr>
          <w:rFonts w:ascii="Tw Cen MT" w:eastAsia="Arial Unicode MS" w:hAnsi="Tw Cen MT" w:cs="Arial"/>
          <w:i/>
          <w:sz w:val="16"/>
          <w:szCs w:val="16"/>
          <w:lang w:eastAsia="fr-FR"/>
        </w:rPr>
        <w:t>Level</w:t>
      </w:r>
      <w:proofErr w:type="spellEnd"/>
      <w:r w:rsidRPr="001C4815">
        <w:rPr>
          <w:rFonts w:ascii="Tw Cen MT" w:eastAsia="Arial Unicode MS" w:hAnsi="Tw Cen MT" w:cs="Arial"/>
          <w:i/>
          <w:sz w:val="16"/>
          <w:szCs w:val="16"/>
          <w:lang w:eastAsia="fr-FR"/>
        </w:rPr>
        <w:t xml:space="preserve"> of </w:t>
      </w:r>
      <w:proofErr w:type="spellStart"/>
      <w:r w:rsidRPr="001C4815">
        <w:rPr>
          <w:rFonts w:ascii="Tw Cen MT" w:eastAsia="Arial Unicode MS" w:hAnsi="Tw Cen MT" w:cs="Arial"/>
          <w:i/>
          <w:sz w:val="16"/>
          <w:szCs w:val="16"/>
          <w:lang w:eastAsia="fr-FR"/>
        </w:rPr>
        <w:t>diploma</w:t>
      </w:r>
      <w:proofErr w:type="spellEnd"/>
      <w:r w:rsidRPr="001C4815">
        <w:rPr>
          <w:rFonts w:ascii="Tw Cen MT" w:eastAsia="Arial Unicode MS" w:hAnsi="Tw Cen MT" w:cs="Arial"/>
          <w:i/>
          <w:sz w:val="16"/>
          <w:szCs w:val="16"/>
          <w:lang w:eastAsia="fr-FR"/>
        </w:rPr>
        <w:t xml:space="preserve"> (national) </w:t>
      </w:r>
      <w:r w:rsidR="00682A6F">
        <w:rPr>
          <w:rFonts w:ascii="Tw Cen MT" w:eastAsia="Arial Unicode MS" w:hAnsi="Tw Cen MT" w:cs="Arial"/>
          <w:i/>
          <w:sz w:val="16"/>
          <w:szCs w:val="16"/>
          <w:lang w:eastAsia="fr-FR"/>
        </w:rPr>
        <w:t>…………………..</w:t>
      </w:r>
      <w:r w:rsidRPr="001C4815">
        <w:rPr>
          <w:rFonts w:ascii="Tw Cen MT" w:eastAsia="Arial Unicode MS" w:hAnsi="Tw Cen MT" w:cs="Arial"/>
          <w:sz w:val="16"/>
          <w:szCs w:val="16"/>
          <w:lang w:eastAsia="fr-FR"/>
        </w:rPr>
        <w:t xml:space="preserve">: </w:t>
      </w:r>
    </w:p>
    <w:p w:rsidR="007D0922" w:rsidRPr="001B189D" w:rsidRDefault="007D0922" w:rsidP="00B66328">
      <w:pPr>
        <w:spacing w:before="100" w:beforeAutospacing="1" w:after="100" w:afterAutospacing="1" w:line="240" w:lineRule="auto"/>
        <w:jc w:val="both"/>
        <w:outlineLvl w:val="0"/>
        <w:rPr>
          <w:rFonts w:ascii="Tw Cen MT" w:eastAsia="Arial Unicode MS" w:hAnsi="Tw Cen MT" w:cs="Arial"/>
          <w:b/>
          <w:sz w:val="16"/>
          <w:szCs w:val="16"/>
          <w:lang w:eastAsia="fr-FR"/>
        </w:rPr>
      </w:pPr>
      <w:r w:rsidRPr="001B189D">
        <w:rPr>
          <w:rFonts w:ascii="Tw Cen MT" w:eastAsia="Arial Unicode MS" w:hAnsi="Tw Cen MT" w:cs="Arial"/>
          <w:b/>
          <w:sz w:val="16"/>
          <w:szCs w:val="16"/>
          <w:lang w:eastAsia="fr-FR"/>
        </w:rPr>
        <w:t xml:space="preserve">Article 1 : Objet </w:t>
      </w:r>
      <w:r w:rsidRPr="001B189D">
        <w:rPr>
          <w:rFonts w:ascii="Tw Cen MT" w:eastAsia="Arial Unicode MS" w:hAnsi="Tw Cen MT" w:cs="Arial"/>
          <w:b/>
          <w:i/>
          <w:sz w:val="16"/>
          <w:szCs w:val="16"/>
          <w:lang w:eastAsia="fr-FR"/>
        </w:rPr>
        <w:t>– Object</w:t>
      </w:r>
    </w:p>
    <w:p w:rsidR="007D0922" w:rsidRPr="001B189D" w:rsidRDefault="007D0922" w:rsidP="00B66328">
      <w:pPr>
        <w:spacing w:before="100" w:beforeAutospacing="1" w:after="100" w:afterAutospacing="1"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La présente convention règle les rapports entre les signataires en vue de l'organisation et du déroulement de la période de formation de l'apprent</w:t>
      </w:r>
      <w:r w:rsidR="00B66328" w:rsidRPr="001B189D">
        <w:rPr>
          <w:rFonts w:ascii="Tw Cen MT" w:eastAsia="Arial Unicode MS" w:hAnsi="Tw Cen MT" w:cs="Arial"/>
          <w:sz w:val="16"/>
          <w:szCs w:val="16"/>
          <w:lang w:eastAsia="fr-FR"/>
        </w:rPr>
        <w:t xml:space="preserve">i dans une entreprise/ organisme d'accueil afin de permettre l’apprenti de recevoir un complément de formation ayant recours à des techniques et méthodes </w:t>
      </w:r>
      <w:r w:rsidR="008649DE" w:rsidRPr="001B189D">
        <w:rPr>
          <w:rFonts w:ascii="Tw Cen MT" w:eastAsia="Arial Unicode MS" w:hAnsi="Tw Cen MT" w:cs="Arial"/>
          <w:sz w:val="16"/>
          <w:szCs w:val="16"/>
          <w:lang w:eastAsia="fr-FR"/>
        </w:rPr>
        <w:t>utilisées dans l’</w:t>
      </w:r>
      <w:r w:rsidR="00B66328" w:rsidRPr="001B189D">
        <w:rPr>
          <w:rFonts w:ascii="Tw Cen MT" w:eastAsia="Arial Unicode MS" w:hAnsi="Tw Cen MT" w:cs="Arial"/>
          <w:sz w:val="16"/>
          <w:szCs w:val="16"/>
          <w:lang w:eastAsia="fr-FR"/>
        </w:rPr>
        <w:t>entreprise</w:t>
      </w:r>
      <w:r w:rsidR="008649DE" w:rsidRPr="001B189D">
        <w:rPr>
          <w:rFonts w:ascii="Tw Cen MT" w:eastAsia="Arial Unicode MS" w:hAnsi="Tw Cen MT" w:cs="Arial"/>
          <w:sz w:val="16"/>
          <w:szCs w:val="16"/>
          <w:lang w:eastAsia="fr-FR"/>
        </w:rPr>
        <w:t xml:space="preserve"> d’accueil ou l’organisme d’accueil </w:t>
      </w:r>
    </w:p>
    <w:p w:rsidR="007D0922" w:rsidRPr="001B189D" w:rsidRDefault="007D0922" w:rsidP="00B66328">
      <w:pPr>
        <w:spacing w:after="0" w:line="240" w:lineRule="auto"/>
        <w:ind w:left="1134"/>
        <w:jc w:val="both"/>
        <w:rPr>
          <w:rFonts w:ascii="Tw Cen MT" w:eastAsia="Arial Unicode MS" w:hAnsi="Tw Cen MT" w:cs="Arial"/>
          <w:i/>
          <w:sz w:val="16"/>
          <w:szCs w:val="16"/>
          <w:lang w:val="en-GB" w:eastAsia="fr-FR"/>
        </w:rPr>
      </w:pPr>
      <w:r w:rsidRPr="001B189D">
        <w:rPr>
          <w:rFonts w:ascii="Tw Cen MT" w:eastAsia="Arial Unicode MS" w:hAnsi="Tw Cen MT" w:cs="Arial"/>
          <w:i/>
          <w:sz w:val="16"/>
          <w:szCs w:val="16"/>
          <w:lang w:val="en-GB" w:eastAsia="fr-FR"/>
        </w:rPr>
        <w:t>This agreement defines the relationships between the signatories regarding the organization and the course of the training period of the apprentice in a host company</w:t>
      </w:r>
      <w:r w:rsidR="00B66328" w:rsidRPr="001B189D">
        <w:rPr>
          <w:rFonts w:ascii="Tw Cen MT" w:eastAsia="Arial Unicode MS" w:hAnsi="Tw Cen MT" w:cs="Arial"/>
          <w:i/>
          <w:sz w:val="16"/>
          <w:szCs w:val="16"/>
          <w:lang w:val="en-GB" w:eastAsia="fr-FR"/>
        </w:rPr>
        <w:t xml:space="preserve"> or organisation so as to learn new techniques, methods and structures</w:t>
      </w:r>
      <w:r w:rsidRPr="001B189D">
        <w:rPr>
          <w:rFonts w:ascii="Tw Cen MT" w:eastAsia="Arial Unicode MS" w:hAnsi="Tw Cen MT" w:cs="Arial"/>
          <w:i/>
          <w:sz w:val="16"/>
          <w:szCs w:val="16"/>
          <w:lang w:val="en-GB" w:eastAsia="fr-FR"/>
        </w:rPr>
        <w:t>.</w:t>
      </w:r>
    </w:p>
    <w:p w:rsidR="007D0922" w:rsidRPr="001B189D" w:rsidRDefault="007D0922" w:rsidP="00B66328">
      <w:pPr>
        <w:spacing w:before="100" w:beforeAutospacing="1" w:after="100" w:afterAutospacing="1" w:line="240" w:lineRule="auto"/>
        <w:jc w:val="both"/>
        <w:outlineLvl w:val="0"/>
        <w:rPr>
          <w:rFonts w:ascii="Tw Cen MT" w:eastAsia="Arial Unicode MS" w:hAnsi="Tw Cen MT" w:cs="Arial"/>
          <w:i/>
          <w:sz w:val="16"/>
          <w:szCs w:val="16"/>
          <w:lang w:eastAsia="fr-FR"/>
        </w:rPr>
      </w:pPr>
      <w:r w:rsidRPr="001B189D">
        <w:rPr>
          <w:rFonts w:ascii="Tw Cen MT" w:eastAsia="Arial Unicode MS" w:hAnsi="Tw Cen MT" w:cs="Arial"/>
          <w:sz w:val="16"/>
          <w:szCs w:val="16"/>
          <w:lang w:eastAsia="fr-FR"/>
        </w:rPr>
        <w:t>Dans le cadre de la formation prévue par le contrat d'apprentissage, la responsabilité d'une formation complémentaire est confiée à une entreprise</w:t>
      </w:r>
      <w:r w:rsidR="008649DE" w:rsidRPr="001B189D">
        <w:rPr>
          <w:rFonts w:ascii="Tw Cen MT" w:eastAsia="Arial Unicode MS" w:hAnsi="Tw Cen MT" w:cs="Arial"/>
          <w:sz w:val="16"/>
          <w:szCs w:val="16"/>
          <w:lang w:eastAsia="fr-FR"/>
        </w:rPr>
        <w:t xml:space="preserve">/organisme d'accueil établie dans le </w:t>
      </w:r>
      <w:r w:rsidRPr="001B189D">
        <w:rPr>
          <w:rFonts w:ascii="Tw Cen MT" w:eastAsia="Arial Unicode MS" w:hAnsi="Tw Cen MT" w:cs="Arial"/>
          <w:sz w:val="16"/>
          <w:szCs w:val="16"/>
          <w:lang w:eastAsia="fr-FR"/>
        </w:rPr>
        <w:t>pays</w:t>
      </w:r>
      <w:r w:rsidR="008649DE" w:rsidRPr="001B189D">
        <w:rPr>
          <w:rFonts w:ascii="Tw Cen MT" w:eastAsia="Arial Unicode MS" w:hAnsi="Tw Cen MT" w:cs="Arial"/>
          <w:sz w:val="16"/>
          <w:szCs w:val="16"/>
          <w:lang w:eastAsia="fr-FR"/>
        </w:rPr>
        <w:t xml:space="preserve"> d’accueil</w:t>
      </w:r>
      <w:r w:rsidRPr="001B189D">
        <w:rPr>
          <w:rFonts w:ascii="Tw Cen MT" w:eastAsia="Arial Unicode MS" w:hAnsi="Tw Cen MT" w:cs="Arial"/>
          <w:sz w:val="16"/>
          <w:szCs w:val="16"/>
          <w:lang w:eastAsia="fr-FR"/>
        </w:rPr>
        <w:t>. Les objectifs généraux de cette formation sont fixés dans l’annexe pédagogique accompagnant la</w:t>
      </w:r>
      <w:r w:rsidR="008649DE" w:rsidRPr="001B189D">
        <w:rPr>
          <w:rFonts w:ascii="Tw Cen MT" w:eastAsia="Arial Unicode MS" w:hAnsi="Tw Cen MT" w:cs="Arial"/>
          <w:sz w:val="16"/>
          <w:szCs w:val="16"/>
          <w:lang w:eastAsia="fr-FR"/>
        </w:rPr>
        <w:t xml:space="preserve"> présente convention. Ils doivent être conformes aux réglementions en vigueur des pays d’origine et d’accueil</w:t>
      </w:r>
    </w:p>
    <w:p w:rsidR="007D0922" w:rsidRPr="001B189D" w:rsidRDefault="007D0922" w:rsidP="00B66328">
      <w:pPr>
        <w:spacing w:after="0" w:line="240" w:lineRule="auto"/>
        <w:ind w:left="1134"/>
        <w:jc w:val="both"/>
        <w:rPr>
          <w:rFonts w:ascii="Tw Cen MT" w:eastAsia="Arial Unicode MS" w:hAnsi="Tw Cen MT" w:cs="Arial"/>
          <w:i/>
          <w:sz w:val="16"/>
          <w:szCs w:val="16"/>
          <w:lang w:val="en-GB" w:eastAsia="fr-FR"/>
        </w:rPr>
      </w:pPr>
      <w:r w:rsidRPr="001B189D">
        <w:rPr>
          <w:rFonts w:ascii="Tw Cen MT" w:eastAsia="Arial Unicode MS" w:hAnsi="Tw Cen MT" w:cs="Arial"/>
          <w:i/>
          <w:sz w:val="16"/>
          <w:szCs w:val="16"/>
          <w:lang w:val="en-GB" w:eastAsia="fr-FR"/>
        </w:rPr>
        <w:t>As part of the training programme defined in the apprenticeship contract, the responsibility of a complementary training is entrusted to a host company</w:t>
      </w:r>
      <w:r w:rsidR="008649DE" w:rsidRPr="001B189D">
        <w:rPr>
          <w:rFonts w:ascii="Tw Cen MT" w:eastAsia="Arial Unicode MS" w:hAnsi="Tw Cen MT" w:cs="Arial"/>
          <w:i/>
          <w:sz w:val="16"/>
          <w:szCs w:val="16"/>
          <w:lang w:val="en-GB" w:eastAsia="fr-FR"/>
        </w:rPr>
        <w:t>/organisation</w:t>
      </w:r>
      <w:r w:rsidRPr="001B189D">
        <w:rPr>
          <w:rFonts w:ascii="Tw Cen MT" w:eastAsia="Arial Unicode MS" w:hAnsi="Tw Cen MT" w:cs="Arial"/>
          <w:i/>
          <w:sz w:val="16"/>
          <w:szCs w:val="16"/>
          <w:lang w:val="en-GB" w:eastAsia="fr-FR"/>
        </w:rPr>
        <w:t xml:space="preserve"> established in another country. The general objectives of this training are detailed in the pedagogical appendix of this agreement.</w:t>
      </w:r>
      <w:r w:rsidR="008649DE" w:rsidRPr="001B189D">
        <w:rPr>
          <w:rFonts w:ascii="Tw Cen MT" w:eastAsia="Arial Unicode MS" w:hAnsi="Tw Cen MT" w:cs="Arial"/>
          <w:i/>
          <w:sz w:val="16"/>
          <w:szCs w:val="16"/>
          <w:lang w:val="en-GB" w:eastAsia="fr-FR"/>
        </w:rPr>
        <w:t xml:space="preserve"> These must correspond to the official teaching programmes and fall within the law of the country of origin and host country.</w:t>
      </w:r>
    </w:p>
    <w:p w:rsidR="007D0922" w:rsidRPr="001B189D" w:rsidRDefault="007D0922" w:rsidP="00B66328">
      <w:pPr>
        <w:spacing w:after="0" w:line="240" w:lineRule="auto"/>
        <w:jc w:val="both"/>
        <w:outlineLvl w:val="0"/>
        <w:rPr>
          <w:rFonts w:ascii="Tw Cen MT" w:eastAsia="Arial Unicode MS" w:hAnsi="Tw Cen MT" w:cs="Arial"/>
          <w:b/>
          <w:sz w:val="16"/>
          <w:szCs w:val="16"/>
          <w:lang w:val="en-GB" w:eastAsia="fr-FR"/>
        </w:rPr>
      </w:pPr>
    </w:p>
    <w:p w:rsidR="007D0922" w:rsidRPr="001B189D" w:rsidRDefault="0032658A" w:rsidP="00B66328">
      <w:pPr>
        <w:spacing w:after="0" w:line="240" w:lineRule="auto"/>
        <w:jc w:val="both"/>
        <w:outlineLvl w:val="0"/>
        <w:rPr>
          <w:rFonts w:ascii="Tw Cen MT" w:eastAsia="Arial Unicode MS" w:hAnsi="Tw Cen MT" w:cs="Arial"/>
          <w:b/>
          <w:i/>
          <w:sz w:val="16"/>
          <w:szCs w:val="16"/>
          <w:lang w:eastAsia="fr-FR"/>
        </w:rPr>
      </w:pPr>
      <w:r w:rsidRPr="001B189D">
        <w:rPr>
          <w:rFonts w:ascii="Tw Cen MT" w:eastAsia="Arial Unicode MS" w:hAnsi="Tw Cen MT" w:cs="Arial"/>
          <w:b/>
          <w:sz w:val="16"/>
          <w:szCs w:val="16"/>
          <w:lang w:eastAsia="fr-FR"/>
        </w:rPr>
        <w:t>Article 2</w:t>
      </w:r>
      <w:r w:rsidR="007D0922" w:rsidRPr="001B189D">
        <w:rPr>
          <w:rFonts w:ascii="Tw Cen MT" w:eastAsia="Arial Unicode MS" w:hAnsi="Tw Cen MT" w:cs="Arial"/>
          <w:b/>
          <w:sz w:val="16"/>
          <w:szCs w:val="16"/>
          <w:lang w:eastAsia="fr-FR"/>
        </w:rPr>
        <w:t xml:space="preserve"> : Durée de la (des) période(s) de l’accueil </w:t>
      </w:r>
      <w:r w:rsidR="007D0922" w:rsidRPr="001B189D">
        <w:rPr>
          <w:rFonts w:ascii="Tw Cen MT" w:eastAsia="Arial Unicode MS" w:hAnsi="Tw Cen MT" w:cs="Arial"/>
          <w:b/>
          <w:i/>
          <w:sz w:val="16"/>
          <w:szCs w:val="16"/>
          <w:lang w:eastAsia="fr-FR"/>
        </w:rPr>
        <w:t>– Duration of the outplacement</w:t>
      </w:r>
    </w:p>
    <w:p w:rsidR="007D0922" w:rsidRPr="001B189D" w:rsidRDefault="007D0922" w:rsidP="00B66328">
      <w:pPr>
        <w:spacing w:before="100" w:beforeAutospacing="1" w:after="100" w:afterAutospacing="1"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La présente convention s’applique [ne mentionner que la (les) période(s) effective(s)] :</w:t>
      </w:r>
    </w:p>
    <w:p w:rsidR="007D0922" w:rsidRPr="001B189D" w:rsidRDefault="007D0922" w:rsidP="00B66328">
      <w:pPr>
        <w:spacing w:after="0" w:line="240" w:lineRule="auto"/>
        <w:ind w:left="1134"/>
        <w:jc w:val="both"/>
        <w:rPr>
          <w:rFonts w:ascii="Tw Cen MT" w:eastAsia="Arial Unicode MS" w:hAnsi="Tw Cen MT" w:cs="Arial"/>
          <w:i/>
          <w:sz w:val="16"/>
          <w:szCs w:val="16"/>
          <w:lang w:val="en-GB" w:eastAsia="fr-FR"/>
        </w:rPr>
      </w:pPr>
      <w:r w:rsidRPr="001B189D">
        <w:rPr>
          <w:rFonts w:ascii="Tw Cen MT" w:eastAsia="Arial Unicode MS" w:hAnsi="Tw Cen MT" w:cs="Arial"/>
          <w:i/>
          <w:sz w:val="16"/>
          <w:szCs w:val="16"/>
          <w:lang w:val="en-GB" w:eastAsia="fr-FR"/>
        </w:rPr>
        <w:t>This agreement applies [only mention the effective period(s)</w:t>
      </w:r>
      <w:r w:rsidR="00B66328" w:rsidRPr="001B189D">
        <w:rPr>
          <w:rFonts w:ascii="Tw Cen MT" w:eastAsia="Arial Unicode MS" w:hAnsi="Tw Cen MT" w:cs="Arial"/>
          <w:i/>
          <w:sz w:val="16"/>
          <w:szCs w:val="16"/>
          <w:lang w:val="en-GB" w:eastAsia="fr-FR"/>
        </w:rPr>
        <w:t>]:</w:t>
      </w:r>
    </w:p>
    <w:p w:rsidR="007D0922" w:rsidRPr="001B189D" w:rsidRDefault="007D0922" w:rsidP="00B66328">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val="en-GB" w:eastAsia="fr-FR"/>
        </w:rPr>
      </w:pPr>
    </w:p>
    <w:p w:rsidR="007D0922" w:rsidRPr="001B189D" w:rsidRDefault="007D0922" w:rsidP="00B66328">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eastAsia="fr-FR"/>
        </w:rPr>
      </w:pPr>
      <w:proofErr w:type="gramStart"/>
      <w:r w:rsidRPr="001B189D">
        <w:rPr>
          <w:rFonts w:ascii="Tw Cen MT" w:eastAsia="Arial Unicode MS" w:hAnsi="Tw Cen MT" w:cs="Arial"/>
          <w:sz w:val="16"/>
          <w:szCs w:val="16"/>
          <w:lang w:eastAsia="fr-FR"/>
        </w:rPr>
        <w:t>du</w:t>
      </w:r>
      <w:proofErr w:type="gramEnd"/>
      <w:r w:rsidRPr="001B189D">
        <w:rPr>
          <w:rFonts w:ascii="Tw Cen MT" w:eastAsia="Arial Unicode MS" w:hAnsi="Tw Cen MT" w:cs="Arial"/>
          <w:sz w:val="16"/>
          <w:szCs w:val="16"/>
          <w:lang w:eastAsia="fr-FR"/>
        </w:rPr>
        <w:t xml:space="preserve"> –</w:t>
      </w:r>
      <w:r w:rsidRPr="001B189D">
        <w:rPr>
          <w:rFonts w:ascii="Tw Cen MT" w:eastAsia="Arial Unicode MS" w:hAnsi="Tw Cen MT" w:cs="Arial"/>
          <w:i/>
          <w:sz w:val="16"/>
          <w:szCs w:val="16"/>
          <w:lang w:eastAsia="fr-FR"/>
        </w:rPr>
        <w:t>from </w:t>
      </w:r>
      <w:r w:rsidRPr="001B189D">
        <w:rPr>
          <w:rFonts w:ascii="Tw Cen MT" w:eastAsia="Arial Unicode MS" w:hAnsi="Tw Cen MT" w:cs="Arial"/>
          <w:sz w:val="16"/>
          <w:szCs w:val="16"/>
          <w:lang w:eastAsia="fr-FR"/>
        </w:rPr>
        <w:t xml:space="preserve">:                                              </w:t>
      </w:r>
    </w:p>
    <w:p w:rsidR="007D0922" w:rsidRPr="001B189D" w:rsidRDefault="007D0922" w:rsidP="00B66328">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eastAsia="fr-FR"/>
        </w:rPr>
      </w:pPr>
      <w:proofErr w:type="gramStart"/>
      <w:r w:rsidRPr="001B189D">
        <w:rPr>
          <w:rFonts w:ascii="Tw Cen MT" w:eastAsia="Arial Unicode MS" w:hAnsi="Tw Cen MT" w:cs="Arial"/>
          <w:sz w:val="16"/>
          <w:szCs w:val="16"/>
          <w:lang w:eastAsia="fr-FR"/>
        </w:rPr>
        <w:t>au</w:t>
      </w:r>
      <w:proofErr w:type="gramEnd"/>
      <w:r w:rsidRPr="001B189D">
        <w:rPr>
          <w:rFonts w:ascii="Tw Cen MT" w:eastAsia="Arial Unicode MS" w:hAnsi="Tw Cen MT" w:cs="Arial"/>
          <w:sz w:val="16"/>
          <w:szCs w:val="16"/>
          <w:lang w:eastAsia="fr-FR"/>
        </w:rPr>
        <w:t xml:space="preserve"> – </w:t>
      </w:r>
      <w:r w:rsidRPr="001B189D">
        <w:rPr>
          <w:rFonts w:ascii="Tw Cen MT" w:eastAsia="Arial Unicode MS" w:hAnsi="Tw Cen MT" w:cs="Arial"/>
          <w:i/>
          <w:sz w:val="16"/>
          <w:szCs w:val="16"/>
          <w:lang w:eastAsia="fr-FR"/>
        </w:rPr>
        <w:t xml:space="preserve">to </w:t>
      </w:r>
      <w:r w:rsidRPr="001B189D">
        <w:rPr>
          <w:rFonts w:ascii="Tw Cen MT" w:eastAsia="Arial Unicode MS" w:hAnsi="Tw Cen MT" w:cs="Arial"/>
          <w:sz w:val="16"/>
          <w:szCs w:val="16"/>
          <w:lang w:eastAsia="fr-FR"/>
        </w:rPr>
        <w:t>: ……………………………………..</w:t>
      </w:r>
    </w:p>
    <w:p w:rsidR="007D0922" w:rsidRPr="001B189D" w:rsidRDefault="007D0922" w:rsidP="00B66328">
      <w:pPr>
        <w:tabs>
          <w:tab w:val="left" w:leader="dot" w:pos="5670"/>
        </w:tabs>
        <w:spacing w:before="100" w:beforeAutospacing="1" w:after="100" w:afterAutospacing="1" w:line="240" w:lineRule="auto"/>
        <w:ind w:firstLine="426"/>
        <w:jc w:val="both"/>
        <w:outlineLvl w:val="0"/>
        <w:rPr>
          <w:rFonts w:ascii="Tw Cen MT" w:eastAsia="Arial Unicode MS" w:hAnsi="Tw Cen MT" w:cs="Arial"/>
          <w:b/>
          <w:i/>
          <w:sz w:val="16"/>
          <w:szCs w:val="16"/>
          <w:lang w:eastAsia="fr-FR"/>
        </w:rPr>
      </w:pPr>
      <w:r w:rsidRPr="001B189D">
        <w:rPr>
          <w:rFonts w:ascii="Tw Cen MT" w:eastAsia="Arial Unicode MS" w:hAnsi="Tw Cen MT" w:cs="Arial"/>
          <w:sz w:val="16"/>
          <w:szCs w:val="16"/>
          <w:lang w:eastAsia="fr-FR"/>
        </w:rPr>
        <w:t>Soit une durée totale de</w:t>
      </w:r>
      <w:r w:rsidRPr="001B189D">
        <w:rPr>
          <w:rFonts w:ascii="Tw Cen MT" w:eastAsia="Arial Unicode MS" w:hAnsi="Tw Cen MT" w:cs="Arial"/>
          <w:i/>
          <w:sz w:val="16"/>
          <w:szCs w:val="16"/>
          <w:lang w:eastAsia="fr-FR"/>
        </w:rPr>
        <w:t xml:space="preserve"> – for a total duration of…………… </w:t>
      </w:r>
      <w:r w:rsidRPr="001B189D">
        <w:rPr>
          <w:rFonts w:ascii="Tw Cen MT" w:eastAsia="Arial Unicode MS" w:hAnsi="Tw Cen MT" w:cs="Arial"/>
          <w:b/>
          <w:sz w:val="16"/>
          <w:szCs w:val="16"/>
          <w:lang w:eastAsia="fr-FR"/>
        </w:rPr>
        <w:t>semaines</w:t>
      </w:r>
      <w:r w:rsidRPr="001B189D">
        <w:rPr>
          <w:rFonts w:ascii="Tw Cen MT" w:eastAsia="Arial Unicode MS" w:hAnsi="Tw Cen MT" w:cs="Arial"/>
          <w:b/>
          <w:i/>
          <w:sz w:val="16"/>
          <w:szCs w:val="16"/>
          <w:lang w:eastAsia="fr-FR"/>
        </w:rPr>
        <w:t xml:space="preserve"> – weeks</w:t>
      </w:r>
    </w:p>
    <w:p w:rsidR="0032658A" w:rsidRPr="001B189D" w:rsidRDefault="0032658A" w:rsidP="00B66328">
      <w:pPr>
        <w:tabs>
          <w:tab w:val="left" w:leader="dot" w:pos="5670"/>
        </w:tabs>
        <w:spacing w:before="100" w:beforeAutospacing="1" w:after="100" w:afterAutospacing="1" w:line="240" w:lineRule="auto"/>
        <w:ind w:firstLine="426"/>
        <w:jc w:val="both"/>
        <w:outlineLvl w:val="0"/>
        <w:rPr>
          <w:rFonts w:ascii="Tw Cen MT" w:eastAsia="Arial Unicode MS" w:hAnsi="Tw Cen MT" w:cs="Arial"/>
          <w:sz w:val="16"/>
          <w:szCs w:val="16"/>
          <w:lang w:eastAsia="fr-FR"/>
        </w:rPr>
      </w:pPr>
    </w:p>
    <w:p w:rsidR="0032658A" w:rsidRPr="001B189D" w:rsidRDefault="0032658A" w:rsidP="00B66328">
      <w:pPr>
        <w:spacing w:after="0" w:line="240" w:lineRule="auto"/>
        <w:jc w:val="both"/>
        <w:outlineLvl w:val="0"/>
        <w:rPr>
          <w:rFonts w:ascii="Tw Cen MT" w:eastAsia="Arial Unicode MS" w:hAnsi="Tw Cen MT" w:cs="Arial"/>
          <w:b/>
          <w:i/>
          <w:sz w:val="16"/>
          <w:szCs w:val="16"/>
          <w:lang w:eastAsia="fr-FR"/>
        </w:rPr>
      </w:pPr>
      <w:r w:rsidRPr="001B189D">
        <w:rPr>
          <w:rFonts w:ascii="Tw Cen MT" w:eastAsia="Arial Unicode MS" w:hAnsi="Tw Cen MT" w:cs="Arial"/>
          <w:b/>
          <w:sz w:val="16"/>
          <w:szCs w:val="16"/>
          <w:lang w:eastAsia="fr-FR"/>
        </w:rPr>
        <w:t xml:space="preserve">Article 3 : Nature des tâches confiées à l’apprenti </w:t>
      </w:r>
      <w:r w:rsidRPr="001B189D">
        <w:rPr>
          <w:rFonts w:ascii="Tw Cen MT" w:eastAsia="Arial Unicode MS" w:hAnsi="Tw Cen MT" w:cs="Arial"/>
          <w:b/>
          <w:i/>
          <w:sz w:val="16"/>
          <w:szCs w:val="16"/>
          <w:lang w:eastAsia="fr-FR"/>
        </w:rPr>
        <w:t xml:space="preserve">– Nature of the </w:t>
      </w:r>
      <w:proofErr w:type="spellStart"/>
      <w:r w:rsidRPr="001B189D">
        <w:rPr>
          <w:rFonts w:ascii="Tw Cen MT" w:eastAsia="Arial Unicode MS" w:hAnsi="Tw Cen MT" w:cs="Arial"/>
          <w:b/>
          <w:i/>
          <w:sz w:val="16"/>
          <w:szCs w:val="16"/>
          <w:lang w:eastAsia="fr-FR"/>
        </w:rPr>
        <w:t>tasks</w:t>
      </w:r>
      <w:proofErr w:type="spellEnd"/>
      <w:r w:rsidRPr="001B189D">
        <w:rPr>
          <w:rFonts w:ascii="Tw Cen MT" w:eastAsia="Arial Unicode MS" w:hAnsi="Tw Cen MT" w:cs="Arial"/>
          <w:b/>
          <w:i/>
          <w:sz w:val="16"/>
          <w:szCs w:val="16"/>
          <w:lang w:eastAsia="fr-FR"/>
        </w:rPr>
        <w:t xml:space="preserve"> </w:t>
      </w:r>
      <w:proofErr w:type="spellStart"/>
      <w:r w:rsidRPr="001B189D">
        <w:rPr>
          <w:rFonts w:ascii="Tw Cen MT" w:eastAsia="Arial Unicode MS" w:hAnsi="Tw Cen MT" w:cs="Arial"/>
          <w:b/>
          <w:i/>
          <w:sz w:val="16"/>
          <w:szCs w:val="16"/>
          <w:lang w:eastAsia="fr-FR"/>
        </w:rPr>
        <w:t>entrusted</w:t>
      </w:r>
      <w:proofErr w:type="spellEnd"/>
      <w:r w:rsidRPr="001B189D">
        <w:rPr>
          <w:rFonts w:ascii="Tw Cen MT" w:eastAsia="Arial Unicode MS" w:hAnsi="Tw Cen MT" w:cs="Arial"/>
          <w:b/>
          <w:i/>
          <w:sz w:val="16"/>
          <w:szCs w:val="16"/>
          <w:lang w:eastAsia="fr-FR"/>
        </w:rPr>
        <w:t xml:space="preserve"> to the </w:t>
      </w:r>
      <w:proofErr w:type="spellStart"/>
      <w:r w:rsidRPr="001B189D">
        <w:rPr>
          <w:rFonts w:ascii="Tw Cen MT" w:eastAsia="Arial Unicode MS" w:hAnsi="Tw Cen MT" w:cs="Arial"/>
          <w:b/>
          <w:i/>
          <w:sz w:val="16"/>
          <w:szCs w:val="16"/>
          <w:lang w:eastAsia="fr-FR"/>
        </w:rPr>
        <w:t>apprentice</w:t>
      </w:r>
      <w:proofErr w:type="spellEnd"/>
    </w:p>
    <w:p w:rsidR="0032658A" w:rsidRPr="001B189D" w:rsidRDefault="0032658A" w:rsidP="00B66328">
      <w:pPr>
        <w:spacing w:after="0" w:line="240" w:lineRule="auto"/>
        <w:jc w:val="both"/>
        <w:outlineLvl w:val="0"/>
        <w:rPr>
          <w:rFonts w:ascii="Tw Cen MT" w:eastAsia="Arial Unicode MS" w:hAnsi="Tw Cen MT" w:cs="Arial"/>
          <w:b/>
          <w:i/>
          <w:sz w:val="16"/>
          <w:szCs w:val="16"/>
          <w:lang w:eastAsia="fr-FR"/>
        </w:rPr>
      </w:pPr>
    </w:p>
    <w:p w:rsidR="0032658A" w:rsidRPr="001B189D" w:rsidRDefault="0032658A" w:rsidP="00B66328">
      <w:pPr>
        <w:spacing w:after="0"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i/>
          <w:sz w:val="16"/>
          <w:szCs w:val="16"/>
          <w:lang w:eastAsia="fr-FR"/>
        </w:rPr>
        <w:t>Pendant la période passée dans l’organisme d’accueil, l’apprenti aura en charge les activités suivantes (indiquez les activités ou tâches confiées à l’apprenti, attendu le diplôme d’ingénieur préparé)</w:t>
      </w:r>
    </w:p>
    <w:p w:rsidR="0032658A" w:rsidRPr="001B189D" w:rsidRDefault="0032658A" w:rsidP="00B66328">
      <w:pPr>
        <w:spacing w:before="100" w:beforeAutospacing="1" w:after="100" w:afterAutospacing="1"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Les tâches à réaliser dans l’entreprise d’accueil sont déterminées dans l’annexe pédagogique.</w:t>
      </w:r>
    </w:p>
    <w:p w:rsidR="0032658A" w:rsidRPr="001B189D" w:rsidRDefault="0032658A" w:rsidP="00B66328">
      <w:pPr>
        <w:spacing w:after="0" w:line="240" w:lineRule="auto"/>
        <w:ind w:left="1134"/>
        <w:jc w:val="both"/>
        <w:rPr>
          <w:rFonts w:ascii="Tw Cen MT" w:eastAsia="Arial Unicode MS" w:hAnsi="Tw Cen MT" w:cs="Arial"/>
          <w:i/>
          <w:sz w:val="16"/>
          <w:szCs w:val="16"/>
          <w:lang w:val="en-GB" w:eastAsia="fr-FR"/>
        </w:rPr>
      </w:pPr>
      <w:r w:rsidRPr="001B189D">
        <w:rPr>
          <w:rFonts w:ascii="Tw Cen MT" w:eastAsia="Arial Unicode MS" w:hAnsi="Tw Cen MT" w:cs="Arial"/>
          <w:i/>
          <w:sz w:val="16"/>
          <w:szCs w:val="16"/>
          <w:lang w:val="en-GB" w:eastAsia="fr-FR"/>
        </w:rPr>
        <w:t>The tasks to be carried out in the host company are defined in the pedagogical appendix.</w:t>
      </w:r>
    </w:p>
    <w:p w:rsidR="00342DC9" w:rsidRPr="001B189D" w:rsidRDefault="00342DC9" w:rsidP="00B66328">
      <w:pPr>
        <w:rPr>
          <w:rFonts w:ascii="Tw Cen MT" w:hAnsi="Tw Cen MT"/>
          <w:sz w:val="16"/>
          <w:szCs w:val="16"/>
          <w:lang w:val="en-GB"/>
        </w:rPr>
      </w:pPr>
    </w:p>
    <w:p w:rsidR="00B9241E" w:rsidRPr="001B189D" w:rsidRDefault="00B9241E" w:rsidP="00B66328">
      <w:pPr>
        <w:spacing w:after="0" w:line="240" w:lineRule="auto"/>
        <w:jc w:val="both"/>
        <w:outlineLvl w:val="0"/>
        <w:rPr>
          <w:rFonts w:ascii="Tw Cen MT" w:eastAsia="Arial Unicode MS" w:hAnsi="Tw Cen MT" w:cs="Arial"/>
          <w:b/>
          <w:sz w:val="16"/>
          <w:szCs w:val="16"/>
          <w:lang w:eastAsia="fr-FR"/>
        </w:rPr>
      </w:pPr>
      <w:r w:rsidRPr="001B189D">
        <w:rPr>
          <w:rFonts w:ascii="Tw Cen MT" w:eastAsia="Arial Unicode MS" w:hAnsi="Tw Cen MT" w:cs="Arial"/>
          <w:b/>
          <w:sz w:val="16"/>
          <w:szCs w:val="16"/>
          <w:lang w:eastAsia="fr-FR"/>
        </w:rPr>
        <w:t xml:space="preserve">Article 4 : Conditions de travail : lieux, horaires, congés, santé, sécurité </w:t>
      </w:r>
      <w:r w:rsidRPr="001B189D">
        <w:rPr>
          <w:rFonts w:ascii="Tw Cen MT" w:eastAsia="Arial Unicode MS" w:hAnsi="Tw Cen MT" w:cs="Arial"/>
          <w:b/>
          <w:i/>
          <w:sz w:val="16"/>
          <w:szCs w:val="16"/>
          <w:lang w:eastAsia="fr-FR"/>
        </w:rPr>
        <w:t xml:space="preserve">– </w:t>
      </w:r>
      <w:proofErr w:type="spellStart"/>
      <w:r w:rsidRPr="001B189D">
        <w:rPr>
          <w:rFonts w:ascii="Tw Cen MT" w:eastAsia="Arial Unicode MS" w:hAnsi="Tw Cen MT" w:cs="Arial"/>
          <w:b/>
          <w:i/>
          <w:sz w:val="16"/>
          <w:szCs w:val="16"/>
          <w:lang w:eastAsia="fr-FR"/>
        </w:rPr>
        <w:t>Working</w:t>
      </w:r>
      <w:proofErr w:type="spellEnd"/>
      <w:r w:rsidRPr="001B189D">
        <w:rPr>
          <w:rFonts w:ascii="Tw Cen MT" w:eastAsia="Arial Unicode MS" w:hAnsi="Tw Cen MT" w:cs="Arial"/>
          <w:b/>
          <w:i/>
          <w:sz w:val="16"/>
          <w:szCs w:val="16"/>
          <w:lang w:eastAsia="fr-FR"/>
        </w:rPr>
        <w:t xml:space="preserve"> conditions : locations, </w:t>
      </w:r>
      <w:proofErr w:type="spellStart"/>
      <w:r w:rsidRPr="001B189D">
        <w:rPr>
          <w:rFonts w:ascii="Tw Cen MT" w:eastAsia="Arial Unicode MS" w:hAnsi="Tw Cen MT" w:cs="Arial"/>
          <w:b/>
          <w:i/>
          <w:sz w:val="16"/>
          <w:szCs w:val="16"/>
          <w:lang w:eastAsia="fr-FR"/>
        </w:rPr>
        <w:t>hours</w:t>
      </w:r>
      <w:proofErr w:type="spellEnd"/>
      <w:r w:rsidRPr="001B189D">
        <w:rPr>
          <w:rFonts w:ascii="Tw Cen MT" w:eastAsia="Arial Unicode MS" w:hAnsi="Tw Cen MT" w:cs="Arial"/>
          <w:b/>
          <w:i/>
          <w:sz w:val="16"/>
          <w:szCs w:val="16"/>
          <w:lang w:eastAsia="fr-FR"/>
        </w:rPr>
        <w:t xml:space="preserve">, </w:t>
      </w:r>
      <w:proofErr w:type="spellStart"/>
      <w:r w:rsidRPr="001B189D">
        <w:rPr>
          <w:rFonts w:ascii="Tw Cen MT" w:eastAsia="Arial Unicode MS" w:hAnsi="Tw Cen MT" w:cs="Arial"/>
          <w:b/>
          <w:i/>
          <w:sz w:val="16"/>
          <w:szCs w:val="16"/>
          <w:lang w:eastAsia="fr-FR"/>
        </w:rPr>
        <w:t>holidays</w:t>
      </w:r>
      <w:proofErr w:type="spellEnd"/>
      <w:r w:rsidRPr="001B189D">
        <w:rPr>
          <w:rFonts w:ascii="Tw Cen MT" w:eastAsia="Arial Unicode MS" w:hAnsi="Tw Cen MT" w:cs="Arial"/>
          <w:b/>
          <w:i/>
          <w:sz w:val="16"/>
          <w:szCs w:val="16"/>
          <w:lang w:eastAsia="fr-FR"/>
        </w:rPr>
        <w:t xml:space="preserve">, </w:t>
      </w:r>
      <w:proofErr w:type="spellStart"/>
      <w:r w:rsidRPr="001B189D">
        <w:rPr>
          <w:rFonts w:ascii="Tw Cen MT" w:eastAsia="Arial Unicode MS" w:hAnsi="Tw Cen MT" w:cs="Arial"/>
          <w:b/>
          <w:i/>
          <w:sz w:val="16"/>
          <w:szCs w:val="16"/>
          <w:lang w:eastAsia="fr-FR"/>
        </w:rPr>
        <w:t>health</w:t>
      </w:r>
      <w:proofErr w:type="spellEnd"/>
      <w:r w:rsidRPr="001B189D">
        <w:rPr>
          <w:rFonts w:ascii="Tw Cen MT" w:eastAsia="Arial Unicode MS" w:hAnsi="Tw Cen MT" w:cs="Arial"/>
          <w:b/>
          <w:i/>
          <w:sz w:val="16"/>
          <w:szCs w:val="16"/>
          <w:lang w:eastAsia="fr-FR"/>
        </w:rPr>
        <w:t xml:space="preserve">, </w:t>
      </w:r>
      <w:proofErr w:type="spellStart"/>
      <w:r w:rsidRPr="001B189D">
        <w:rPr>
          <w:rFonts w:ascii="Tw Cen MT" w:eastAsia="Arial Unicode MS" w:hAnsi="Tw Cen MT" w:cs="Arial"/>
          <w:b/>
          <w:i/>
          <w:sz w:val="16"/>
          <w:szCs w:val="16"/>
          <w:lang w:eastAsia="fr-FR"/>
        </w:rPr>
        <w:t>security</w:t>
      </w:r>
      <w:proofErr w:type="spellEnd"/>
    </w:p>
    <w:p w:rsidR="00B9241E" w:rsidRPr="001B189D" w:rsidRDefault="00B9241E" w:rsidP="00B66328">
      <w:pPr>
        <w:spacing w:before="100" w:beforeAutospacing="1" w:after="100" w:afterAutospacing="1"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 xml:space="preserve">1. Pendant la durée de cette convention, l'apprenti travaillera dans </w:t>
      </w:r>
      <w:r w:rsidRPr="001B189D">
        <w:rPr>
          <w:rFonts w:ascii="Tw Cen MT" w:eastAsia="Arial Unicode MS" w:hAnsi="Tw Cen MT" w:cs="Arial"/>
          <w:b/>
          <w:sz w:val="16"/>
          <w:szCs w:val="16"/>
          <w:lang w:eastAsia="fr-FR"/>
        </w:rPr>
        <w:t>les lieux suivants</w:t>
      </w:r>
      <w:r w:rsidRPr="001B189D">
        <w:rPr>
          <w:rFonts w:ascii="Tw Cen MT" w:eastAsia="Arial Unicode MS" w:hAnsi="Tw Cen MT" w:cs="Arial"/>
          <w:sz w:val="16"/>
          <w:szCs w:val="16"/>
          <w:lang w:eastAsia="fr-FR"/>
        </w:rPr>
        <w:t xml:space="preserve"> :</w:t>
      </w:r>
    </w:p>
    <w:p w:rsidR="00B9241E" w:rsidRPr="001B189D" w:rsidRDefault="00B9241E" w:rsidP="00B66328">
      <w:pPr>
        <w:spacing w:after="0" w:line="240" w:lineRule="auto"/>
        <w:ind w:left="1134"/>
        <w:jc w:val="both"/>
        <w:rPr>
          <w:rFonts w:ascii="Tw Cen MT" w:eastAsia="Arial Unicode MS" w:hAnsi="Tw Cen MT" w:cs="Arial"/>
          <w:i/>
          <w:sz w:val="16"/>
          <w:szCs w:val="16"/>
          <w:lang w:val="en-GB" w:eastAsia="fr-FR"/>
        </w:rPr>
      </w:pPr>
      <w:r w:rsidRPr="001B189D">
        <w:rPr>
          <w:rFonts w:ascii="Tw Cen MT" w:eastAsia="Arial Unicode MS" w:hAnsi="Tw Cen MT" w:cs="Arial"/>
          <w:i/>
          <w:sz w:val="16"/>
          <w:szCs w:val="16"/>
          <w:lang w:val="en-GB" w:eastAsia="fr-FR"/>
        </w:rPr>
        <w:t xml:space="preserve">For the duration of this agreement, the apprentice will work in the following </w:t>
      </w:r>
      <w:r w:rsidRPr="001B189D">
        <w:rPr>
          <w:rFonts w:ascii="Tw Cen MT" w:eastAsia="Arial Unicode MS" w:hAnsi="Tw Cen MT" w:cs="Arial"/>
          <w:b/>
          <w:i/>
          <w:sz w:val="16"/>
          <w:szCs w:val="16"/>
          <w:lang w:val="en-GB" w:eastAsia="fr-FR"/>
        </w:rPr>
        <w:t>locations</w:t>
      </w:r>
      <w:r w:rsidRPr="001B189D">
        <w:rPr>
          <w:rFonts w:ascii="Tw Cen MT" w:eastAsia="Arial Unicode MS" w:hAnsi="Tw Cen MT" w:cs="Arial"/>
          <w:i/>
          <w:sz w:val="16"/>
          <w:szCs w:val="16"/>
          <w:lang w:val="en-GB" w:eastAsia="fr-FR"/>
        </w:rPr>
        <w:t>:</w:t>
      </w:r>
    </w:p>
    <w:p w:rsidR="00B9241E" w:rsidRPr="001B189D" w:rsidRDefault="00B9241E" w:rsidP="00B66328">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w:t>
      </w:r>
      <w:r w:rsidRPr="001B189D">
        <w:rPr>
          <w:rFonts w:ascii="Tw Cen MT" w:eastAsia="Arial Unicode MS" w:hAnsi="Tw Cen MT" w:cs="Arial"/>
          <w:color w:val="0000FF"/>
          <w:sz w:val="16"/>
          <w:szCs w:val="16"/>
          <w:lang w:eastAsia="fr-FR"/>
        </w:rPr>
        <w:t>,</w:t>
      </w:r>
      <w:r w:rsidRPr="001B189D">
        <w:rPr>
          <w:rFonts w:ascii="Tw Cen MT" w:eastAsia="Arial Unicode MS" w:hAnsi="Tw Cen MT" w:cs="Arial"/>
          <w:sz w:val="16"/>
          <w:szCs w:val="16"/>
          <w:lang w:eastAsia="fr-FR"/>
        </w:rPr>
        <w:tab/>
      </w:r>
    </w:p>
    <w:p w:rsidR="00B9241E" w:rsidRPr="001B189D" w:rsidRDefault="00B9241E" w:rsidP="00B66328">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w:t>
      </w:r>
      <w:r w:rsidRPr="001B189D">
        <w:rPr>
          <w:rFonts w:ascii="Tw Cen MT" w:eastAsia="Arial Unicode MS" w:hAnsi="Tw Cen MT" w:cs="Arial"/>
          <w:sz w:val="16"/>
          <w:szCs w:val="16"/>
          <w:lang w:eastAsia="fr-FR"/>
        </w:rPr>
        <w:tab/>
      </w:r>
    </w:p>
    <w:p w:rsidR="00B9241E" w:rsidRPr="001B189D" w:rsidRDefault="00B9241E" w:rsidP="00B66328">
      <w:pPr>
        <w:tabs>
          <w:tab w:val="right" w:leader="dot" w:pos="8789"/>
        </w:tabs>
        <w:spacing w:before="120" w:after="0" w:line="240" w:lineRule="auto"/>
        <w:jc w:val="both"/>
        <w:outlineLvl w:val="0"/>
        <w:rPr>
          <w:rFonts w:ascii="Tw Cen MT" w:eastAsia="Arial Unicode MS" w:hAnsi="Tw Cen MT" w:cs="Arial"/>
          <w:sz w:val="16"/>
          <w:szCs w:val="16"/>
          <w:lang w:eastAsia="fr-FR"/>
        </w:rPr>
      </w:pPr>
    </w:p>
    <w:p w:rsidR="00B9241E" w:rsidRPr="001B189D" w:rsidRDefault="00B9241E" w:rsidP="00B66328">
      <w:pPr>
        <w:spacing w:before="100" w:beforeAutospacing="1" w:after="100" w:afterAutospacing="1"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 xml:space="preserve">Le cas échéant, il effectuera des formations dans le </w:t>
      </w:r>
      <w:r w:rsidRPr="001B189D">
        <w:rPr>
          <w:rFonts w:ascii="Tw Cen MT" w:eastAsia="Arial Unicode MS" w:hAnsi="Tw Cen MT" w:cs="Arial"/>
          <w:b/>
          <w:sz w:val="16"/>
          <w:szCs w:val="16"/>
          <w:lang w:eastAsia="fr-FR"/>
        </w:rPr>
        <w:t>centre de formation d'accueil</w:t>
      </w:r>
      <w:r w:rsidRPr="001B189D">
        <w:rPr>
          <w:rFonts w:ascii="Tw Cen MT" w:eastAsia="Arial Unicode MS" w:hAnsi="Tw Cen MT" w:cs="Arial"/>
          <w:sz w:val="16"/>
          <w:szCs w:val="16"/>
          <w:lang w:eastAsia="fr-FR"/>
        </w:rPr>
        <w:t xml:space="preserve"> suivant :</w:t>
      </w:r>
    </w:p>
    <w:p w:rsidR="00B9241E" w:rsidRPr="001B189D" w:rsidRDefault="00B9241E" w:rsidP="00B66328">
      <w:pPr>
        <w:spacing w:after="0" w:line="240" w:lineRule="auto"/>
        <w:ind w:left="1134"/>
        <w:jc w:val="both"/>
        <w:rPr>
          <w:rFonts w:ascii="Tw Cen MT" w:eastAsia="Arial Unicode MS" w:hAnsi="Tw Cen MT" w:cs="Arial"/>
          <w:i/>
          <w:sz w:val="16"/>
          <w:szCs w:val="16"/>
          <w:lang w:val="en-GB" w:eastAsia="fr-FR"/>
        </w:rPr>
      </w:pPr>
      <w:r w:rsidRPr="001B189D">
        <w:rPr>
          <w:rFonts w:ascii="Tw Cen MT" w:eastAsia="Arial Unicode MS" w:hAnsi="Tw Cen MT" w:cs="Arial"/>
          <w:i/>
          <w:sz w:val="16"/>
          <w:szCs w:val="16"/>
          <w:lang w:val="en-GB" w:eastAsia="fr-FR"/>
        </w:rPr>
        <w:t>If applicable, the apprentice will follow courses in the following</w:t>
      </w:r>
      <w:r w:rsidRPr="001B189D">
        <w:rPr>
          <w:rFonts w:ascii="Tw Cen MT" w:eastAsia="Arial Unicode MS" w:hAnsi="Tw Cen MT" w:cs="Arial"/>
          <w:b/>
          <w:i/>
          <w:sz w:val="16"/>
          <w:szCs w:val="16"/>
          <w:lang w:val="en-GB" w:eastAsia="fr-FR"/>
        </w:rPr>
        <w:t xml:space="preserve"> training centre</w:t>
      </w:r>
      <w:r w:rsidRPr="001B189D">
        <w:rPr>
          <w:rFonts w:ascii="Tw Cen MT" w:eastAsia="Arial Unicode MS" w:hAnsi="Tw Cen MT" w:cs="Arial"/>
          <w:i/>
          <w:sz w:val="16"/>
          <w:szCs w:val="16"/>
          <w:lang w:val="en-GB" w:eastAsia="fr-FR"/>
        </w:rPr>
        <w:t>:</w:t>
      </w:r>
    </w:p>
    <w:p w:rsidR="00B9241E" w:rsidRPr="00B66328" w:rsidRDefault="00B9241E" w:rsidP="00B66328">
      <w:pPr>
        <w:tabs>
          <w:tab w:val="right" w:leader="dot" w:pos="8789"/>
        </w:tabs>
        <w:spacing w:before="120" w:after="0" w:line="240" w:lineRule="auto"/>
        <w:jc w:val="both"/>
        <w:outlineLvl w:val="0"/>
        <w:rPr>
          <w:rFonts w:ascii="Tw Cen MT" w:eastAsia="Arial Unicode MS" w:hAnsi="Tw Cen MT" w:cs="Arial"/>
          <w:sz w:val="18"/>
          <w:szCs w:val="18"/>
          <w:lang w:eastAsia="fr-FR"/>
        </w:rPr>
      </w:pPr>
      <w:r w:rsidRPr="001B189D">
        <w:rPr>
          <w:rFonts w:ascii="Tw Cen MT" w:eastAsia="Arial Unicode MS" w:hAnsi="Tw Cen MT" w:cs="Arial"/>
          <w:sz w:val="16"/>
          <w:szCs w:val="16"/>
          <w:lang w:eastAsia="fr-FR"/>
        </w:rPr>
        <w:t>–</w:t>
      </w:r>
      <w:r w:rsidRPr="001B189D">
        <w:rPr>
          <w:rFonts w:ascii="Tw Cen MT" w:eastAsia="Arial Unicode MS" w:hAnsi="Tw Cen MT" w:cs="Arial"/>
          <w:sz w:val="16"/>
          <w:szCs w:val="16"/>
          <w:lang w:eastAsia="fr-FR"/>
        </w:rPr>
        <w:tab/>
      </w:r>
    </w:p>
    <w:p w:rsidR="00B9241E" w:rsidRPr="001B189D" w:rsidRDefault="00B9241E" w:rsidP="00B66328">
      <w:pPr>
        <w:spacing w:before="100" w:beforeAutospacing="1" w:after="100" w:afterAutospacing="1"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2. La</w:t>
      </w:r>
      <w:r w:rsidRPr="001B189D">
        <w:rPr>
          <w:rFonts w:ascii="Tw Cen MT" w:eastAsia="Arial Unicode MS" w:hAnsi="Tw Cen MT" w:cs="Arial"/>
          <w:b/>
          <w:sz w:val="16"/>
          <w:szCs w:val="16"/>
          <w:lang w:eastAsia="fr-FR"/>
        </w:rPr>
        <w:t xml:space="preserve"> </w:t>
      </w:r>
      <w:r w:rsidRPr="001B189D">
        <w:rPr>
          <w:rFonts w:ascii="Tw Cen MT" w:eastAsia="Arial Unicode MS" w:hAnsi="Tw Cen MT" w:cs="Arial"/>
          <w:sz w:val="16"/>
          <w:szCs w:val="16"/>
          <w:lang w:eastAsia="fr-FR"/>
        </w:rPr>
        <w:t xml:space="preserve">durée du travail (formation comprise) et les horaires applicables sont ceux en vigueur dans l'entreprise d'accueil pour cette catégorie de salarié, dans la limite de 35 heures par semaine, sans qu'il soit permis d'effectuer d'heures supplémentaires. </w:t>
      </w:r>
    </w:p>
    <w:p w:rsidR="00B9241E" w:rsidRPr="001B189D" w:rsidRDefault="00B9241E" w:rsidP="00B66328">
      <w:pPr>
        <w:spacing w:after="0" w:line="240" w:lineRule="auto"/>
        <w:ind w:left="1134"/>
        <w:jc w:val="both"/>
        <w:rPr>
          <w:rFonts w:ascii="Tw Cen MT" w:eastAsia="Arial Unicode MS" w:hAnsi="Tw Cen MT" w:cs="Arial"/>
          <w:i/>
          <w:sz w:val="16"/>
          <w:szCs w:val="16"/>
          <w:lang w:val="en-GB" w:eastAsia="fr-FR"/>
        </w:rPr>
      </w:pPr>
      <w:r w:rsidRPr="001B189D">
        <w:rPr>
          <w:rFonts w:ascii="Tw Cen MT" w:eastAsia="Arial Unicode MS" w:hAnsi="Tw Cen MT" w:cs="Arial"/>
          <w:i/>
          <w:sz w:val="16"/>
          <w:szCs w:val="16"/>
          <w:lang w:val="en-GB" w:eastAsia="fr-FR"/>
        </w:rPr>
        <w:lastRenderedPageBreak/>
        <w:t>The working time (including training) and applicable hours are those prevailing in the host company</w:t>
      </w:r>
      <w:r w:rsidR="00CE2566" w:rsidRPr="001B189D">
        <w:rPr>
          <w:rFonts w:ascii="Tw Cen MT" w:eastAsia="Arial Unicode MS" w:hAnsi="Tw Cen MT" w:cs="Arial"/>
          <w:i/>
          <w:sz w:val="16"/>
          <w:szCs w:val="16"/>
          <w:lang w:val="en-GB" w:eastAsia="fr-FR"/>
        </w:rPr>
        <w:t>/organisation</w:t>
      </w:r>
      <w:r w:rsidRPr="001B189D">
        <w:rPr>
          <w:rFonts w:ascii="Tw Cen MT" w:eastAsia="Arial Unicode MS" w:hAnsi="Tw Cen MT" w:cs="Arial"/>
          <w:i/>
          <w:sz w:val="16"/>
          <w:szCs w:val="16"/>
          <w:lang w:val="en-GB" w:eastAsia="fr-FR"/>
        </w:rPr>
        <w:t xml:space="preserve"> for this category of employees, but will not exceed 35 hours per week, without the possibility of overtime.</w:t>
      </w:r>
    </w:p>
    <w:p w:rsidR="00B9241E" w:rsidRPr="000E3CFC" w:rsidRDefault="00B9241E" w:rsidP="00B66328">
      <w:pPr>
        <w:spacing w:before="100" w:beforeAutospacing="1" w:after="100" w:afterAutospacing="1"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Hormis le cas des heures supplémentaires, les apprentis âgés de plus de 18 ans se voient appliquer les règles de droit commun, rappelées dans l'annexe administrative, en matière de durée du travail (amplitude horaire, temps de repos, etc.). Les dispositions protectrices des apprentis mineurs relatives à la durée du travail sont précisées dans la même annexe.</w:t>
      </w:r>
    </w:p>
    <w:p w:rsidR="00B9241E" w:rsidRPr="000E3CFC" w:rsidRDefault="00B9241E"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 xml:space="preserve">With the exception of overtime, apprentices aged 18 and over fall under the ordinary law, a reminder of which is included in the administrative appendix, regarding working time (working hours, rest time, etc.). The provisions regarding protection of </w:t>
      </w:r>
      <w:proofErr w:type="gramStart"/>
      <w:r w:rsidRPr="000E3CFC">
        <w:rPr>
          <w:rFonts w:ascii="Tw Cen MT" w:eastAsia="Arial Unicode MS" w:hAnsi="Tw Cen MT" w:cs="Arial"/>
          <w:i/>
          <w:sz w:val="16"/>
          <w:szCs w:val="16"/>
          <w:lang w:val="en-GB" w:eastAsia="fr-FR"/>
        </w:rPr>
        <w:t>minors</w:t>
      </w:r>
      <w:proofErr w:type="gramEnd"/>
      <w:r w:rsidRPr="000E3CFC">
        <w:rPr>
          <w:rFonts w:ascii="Tw Cen MT" w:eastAsia="Arial Unicode MS" w:hAnsi="Tw Cen MT" w:cs="Arial"/>
          <w:i/>
          <w:sz w:val="16"/>
          <w:szCs w:val="16"/>
          <w:lang w:val="en-GB" w:eastAsia="fr-FR"/>
        </w:rPr>
        <w:t xml:space="preserve"> apprentices in terms of working hours are stated in the same appendix.</w:t>
      </w:r>
    </w:p>
    <w:p w:rsidR="00B9241E" w:rsidRPr="000E3CFC" w:rsidRDefault="00B9241E" w:rsidP="000E3CFC">
      <w:pPr>
        <w:spacing w:before="100" w:beforeAutospacing="1" w:after="100" w:afterAutospacing="1"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3. Les parties s'accordent sur les congés de l'apprenti. L'employeur doit s'assurer que les droits à congé de l'apprenti sont respectés sur l'ensemble de l'année.</w:t>
      </w:r>
    </w:p>
    <w:p w:rsidR="00B9241E" w:rsidRPr="000E3CFC" w:rsidRDefault="00B9241E"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The contracting parties will agree on the apprentice’s holidays. The employer shall make sure that the apprentice’s rights regarding holidays are respected for the whole year.</w:t>
      </w:r>
    </w:p>
    <w:p w:rsidR="00B9241E" w:rsidRPr="000E3CFC" w:rsidRDefault="00B9241E" w:rsidP="000E3CFC">
      <w:pPr>
        <w:spacing w:before="100" w:beforeAutospacing="1" w:after="100" w:afterAutospacing="1"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4. L'entreprise d'accueil s'engage à former l'apprenti à la sécurité, à l'informer des risques spécifiques qu'il rencontrera dans l'entreprise au cours de sa période de mobilité, et devra lui fournir les équipements de protection individuelle nécessaires. </w:t>
      </w:r>
    </w:p>
    <w:p w:rsidR="00B9241E" w:rsidRPr="000E3CFC" w:rsidRDefault="00B9241E" w:rsidP="000E3CFC">
      <w:pPr>
        <w:spacing w:after="0" w:line="240" w:lineRule="auto"/>
        <w:ind w:left="1134"/>
        <w:jc w:val="both"/>
        <w:rPr>
          <w:rFonts w:ascii="Tw Cen MT" w:eastAsia="Arial Unicode MS" w:hAnsi="Tw Cen MT" w:cs="Arial"/>
          <w:b/>
          <w:sz w:val="16"/>
          <w:szCs w:val="16"/>
          <w:lang w:val="en-GB" w:eastAsia="fr-FR"/>
        </w:rPr>
      </w:pPr>
      <w:r w:rsidRPr="000E3CFC">
        <w:rPr>
          <w:rFonts w:ascii="Tw Cen MT" w:eastAsia="Arial Unicode MS" w:hAnsi="Tw Cen MT" w:cs="Arial"/>
          <w:i/>
          <w:sz w:val="16"/>
          <w:szCs w:val="16"/>
          <w:lang w:val="en-GB" w:eastAsia="fr-FR"/>
        </w:rPr>
        <w:t>The host company will ensure the apprentice’s training for security, inform him/her of the specific hazards that he/she will encounter in the host company during his/her outplacement, and is required to provide him/her with the necessary personal protective equipment.</w:t>
      </w:r>
    </w:p>
    <w:p w:rsidR="00B9241E" w:rsidRPr="000E3CFC" w:rsidRDefault="00B9241E" w:rsidP="000E3CFC">
      <w:pPr>
        <w:spacing w:before="100" w:beforeAutospacing="1" w:after="100" w:afterAutospacing="1" w:line="240" w:lineRule="auto"/>
        <w:jc w:val="both"/>
        <w:outlineLvl w:val="0"/>
        <w:rPr>
          <w:rFonts w:ascii="Tw Cen MT" w:eastAsia="Arial Unicode MS" w:hAnsi="Tw Cen MT" w:cs="Arial"/>
          <w:b/>
          <w:i/>
          <w:iCs/>
          <w:sz w:val="16"/>
          <w:szCs w:val="16"/>
          <w:lang w:eastAsia="fr-FR"/>
        </w:rPr>
      </w:pPr>
      <w:r w:rsidRPr="000E3CFC">
        <w:rPr>
          <w:rFonts w:ascii="Tw Cen MT" w:eastAsia="Arial Unicode MS" w:hAnsi="Tw Cen MT" w:cs="Arial"/>
          <w:b/>
          <w:sz w:val="16"/>
          <w:szCs w:val="16"/>
          <w:lang w:eastAsia="fr-FR"/>
        </w:rPr>
        <w:t>Article 5 : Rémunération</w:t>
      </w:r>
      <w:r w:rsidRPr="000E3CFC">
        <w:rPr>
          <w:rFonts w:ascii="Tw Cen MT" w:eastAsia="Arial Unicode MS" w:hAnsi="Tw Cen MT" w:cs="Arial"/>
          <w:b/>
          <w:i/>
          <w:sz w:val="16"/>
          <w:szCs w:val="16"/>
          <w:lang w:eastAsia="fr-FR"/>
        </w:rPr>
        <w:t xml:space="preserve"> – </w:t>
      </w:r>
      <w:proofErr w:type="spellStart"/>
      <w:r w:rsidRPr="000E3CFC">
        <w:rPr>
          <w:rFonts w:ascii="Tw Cen MT" w:eastAsia="Arial Unicode MS" w:hAnsi="Tw Cen MT" w:cs="Arial"/>
          <w:b/>
          <w:i/>
          <w:sz w:val="16"/>
          <w:szCs w:val="16"/>
          <w:lang w:eastAsia="fr-FR"/>
        </w:rPr>
        <w:t>Remuneration</w:t>
      </w:r>
      <w:proofErr w:type="spellEnd"/>
    </w:p>
    <w:p w:rsidR="00B9241E" w:rsidRPr="000E3CFC" w:rsidRDefault="00B9241E" w:rsidP="000E3CFC">
      <w:pPr>
        <w:spacing w:before="100" w:beforeAutospacing="1" w:after="100" w:afterAutospacing="1"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L’employeur doit au moins maintenir le salaire de l’apprenti.</w:t>
      </w:r>
    </w:p>
    <w:p w:rsidR="00B9241E" w:rsidRPr="000E3CFC" w:rsidRDefault="00B9241E"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The employer shall at least maintain the apprentice’s salary.</w:t>
      </w:r>
    </w:p>
    <w:p w:rsidR="00B9241E" w:rsidRPr="000E3CFC" w:rsidRDefault="00B9241E" w:rsidP="000E3CFC">
      <w:pPr>
        <w:spacing w:before="100" w:beforeAutospacing="1" w:after="100" w:afterAutospacing="1"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L’employeur et l’entreprise d’accueil peuvent s’ils le souhaitent s’accorder sur une compensation du salaire et des charges. Le cas échéant, cet accord est annexé à la présente convention.</w:t>
      </w:r>
    </w:p>
    <w:p w:rsidR="00B9241E" w:rsidRPr="000E3CFC" w:rsidRDefault="00B9241E" w:rsidP="000E3CFC">
      <w:pPr>
        <w:spacing w:after="0" w:line="240" w:lineRule="auto"/>
        <w:ind w:left="1134"/>
        <w:jc w:val="both"/>
        <w:rPr>
          <w:rFonts w:ascii="Tw Cen MT" w:eastAsia="Arial Unicode MS" w:hAnsi="Tw Cen MT" w:cs="Arial"/>
          <w:b/>
          <w:sz w:val="16"/>
          <w:szCs w:val="16"/>
          <w:lang w:val="en-GB" w:eastAsia="fr-FR"/>
        </w:rPr>
      </w:pPr>
      <w:r w:rsidRPr="000E3CFC">
        <w:rPr>
          <w:rFonts w:ascii="Tw Cen MT" w:eastAsia="Arial Unicode MS" w:hAnsi="Tw Cen MT" w:cs="Arial"/>
          <w:i/>
          <w:sz w:val="16"/>
          <w:szCs w:val="16"/>
          <w:lang w:val="en-GB" w:eastAsia="fr-FR"/>
        </w:rPr>
        <w:t xml:space="preserve">The employer and the host company can, if they wish, agree on a compensation of the salary and charges. In that case, this agreement is attached as an appendix to this document. </w:t>
      </w:r>
    </w:p>
    <w:p w:rsidR="00B9241E" w:rsidRPr="000E3CFC" w:rsidRDefault="00B9241E" w:rsidP="000E3CFC">
      <w:pPr>
        <w:spacing w:before="100" w:beforeAutospacing="1" w:after="100" w:afterAutospacing="1" w:line="240" w:lineRule="auto"/>
        <w:jc w:val="both"/>
        <w:outlineLvl w:val="0"/>
        <w:rPr>
          <w:rFonts w:ascii="Tw Cen MT" w:eastAsia="Arial Unicode MS" w:hAnsi="Tw Cen MT" w:cs="Arial"/>
          <w:b/>
          <w:sz w:val="16"/>
          <w:szCs w:val="16"/>
          <w:lang w:val="en-GB" w:eastAsia="fr-FR"/>
        </w:rPr>
      </w:pPr>
    </w:p>
    <w:p w:rsidR="00B9241E" w:rsidRPr="000E3CFC" w:rsidRDefault="00B9241E" w:rsidP="000E3CFC">
      <w:pPr>
        <w:spacing w:before="100" w:beforeAutospacing="1" w:after="100" w:afterAutospacing="1" w:line="240" w:lineRule="auto"/>
        <w:jc w:val="both"/>
        <w:outlineLvl w:val="0"/>
        <w:rPr>
          <w:rFonts w:ascii="Tw Cen MT" w:eastAsia="Arial Unicode MS" w:hAnsi="Tw Cen MT" w:cs="Arial"/>
          <w:b/>
          <w:sz w:val="16"/>
          <w:szCs w:val="16"/>
          <w:lang w:eastAsia="fr-FR"/>
        </w:rPr>
      </w:pPr>
      <w:r w:rsidRPr="000E3CFC">
        <w:rPr>
          <w:rFonts w:ascii="Tw Cen MT" w:eastAsia="Arial Unicode MS" w:hAnsi="Tw Cen MT" w:cs="Arial"/>
          <w:b/>
          <w:sz w:val="16"/>
          <w:szCs w:val="16"/>
          <w:lang w:eastAsia="fr-FR"/>
        </w:rPr>
        <w:t>Article 6 : Hébergement, transports et autres frais</w:t>
      </w:r>
      <w:r w:rsidRPr="000E3CFC">
        <w:rPr>
          <w:rFonts w:ascii="Tw Cen MT" w:eastAsia="Arial Unicode MS" w:hAnsi="Tw Cen MT" w:cs="Arial"/>
          <w:b/>
          <w:i/>
          <w:sz w:val="16"/>
          <w:szCs w:val="16"/>
          <w:lang w:eastAsia="fr-FR"/>
        </w:rPr>
        <w:t xml:space="preserve"> – Accommodations, transport and </w:t>
      </w:r>
      <w:proofErr w:type="spellStart"/>
      <w:r w:rsidRPr="000E3CFC">
        <w:rPr>
          <w:rFonts w:ascii="Tw Cen MT" w:eastAsia="Arial Unicode MS" w:hAnsi="Tw Cen MT" w:cs="Arial"/>
          <w:b/>
          <w:i/>
          <w:sz w:val="16"/>
          <w:szCs w:val="16"/>
          <w:lang w:eastAsia="fr-FR"/>
        </w:rPr>
        <w:t>other</w:t>
      </w:r>
      <w:proofErr w:type="spellEnd"/>
      <w:r w:rsidRPr="000E3CFC">
        <w:rPr>
          <w:rFonts w:ascii="Tw Cen MT" w:eastAsia="Arial Unicode MS" w:hAnsi="Tw Cen MT" w:cs="Arial"/>
          <w:b/>
          <w:i/>
          <w:sz w:val="16"/>
          <w:szCs w:val="16"/>
          <w:lang w:eastAsia="fr-FR"/>
        </w:rPr>
        <w:t xml:space="preserve"> </w:t>
      </w:r>
      <w:proofErr w:type="spellStart"/>
      <w:r w:rsidRPr="000E3CFC">
        <w:rPr>
          <w:rFonts w:ascii="Tw Cen MT" w:eastAsia="Arial Unicode MS" w:hAnsi="Tw Cen MT" w:cs="Arial"/>
          <w:b/>
          <w:i/>
          <w:sz w:val="16"/>
          <w:szCs w:val="16"/>
          <w:lang w:eastAsia="fr-FR"/>
        </w:rPr>
        <w:t>expenses</w:t>
      </w:r>
      <w:proofErr w:type="spellEnd"/>
    </w:p>
    <w:p w:rsidR="00B9241E" w:rsidRPr="000E3CFC" w:rsidRDefault="00B9241E" w:rsidP="000E3CFC">
      <w:pPr>
        <w:spacing w:before="100" w:beforeAutospacing="1" w:after="100" w:afterAutospacing="1"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Un document annexé à cette convention précise les conditions de prise en charge des frais de transport, d’hébergement et de restauration (par l’employeur, l’entreprise d’accueil, l’apprenti, le conseil régional, l’Union européenne ou les branches professionnelles, etc.)</w:t>
      </w:r>
    </w:p>
    <w:p w:rsidR="004314B8" w:rsidRPr="000E3CFC" w:rsidRDefault="004314B8"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 xml:space="preserve">As an appendix to this agreement, a document states the conditions under which expenses for </w:t>
      </w:r>
      <w:proofErr w:type="gramStart"/>
      <w:r w:rsidRPr="000E3CFC">
        <w:rPr>
          <w:rFonts w:ascii="Tw Cen MT" w:eastAsia="Arial Unicode MS" w:hAnsi="Tw Cen MT" w:cs="Arial"/>
          <w:i/>
          <w:sz w:val="16"/>
          <w:szCs w:val="16"/>
          <w:lang w:val="en-GB" w:eastAsia="fr-FR"/>
        </w:rPr>
        <w:t>transport,</w:t>
      </w:r>
      <w:proofErr w:type="gramEnd"/>
      <w:r w:rsidRPr="000E3CFC">
        <w:rPr>
          <w:rFonts w:ascii="Tw Cen MT" w:eastAsia="Arial Unicode MS" w:hAnsi="Tw Cen MT" w:cs="Arial"/>
          <w:i/>
          <w:sz w:val="16"/>
          <w:szCs w:val="16"/>
          <w:lang w:val="en-GB" w:eastAsia="fr-FR"/>
        </w:rPr>
        <w:t xml:space="preserve"> accommodation and </w:t>
      </w:r>
      <w:proofErr w:type="spellStart"/>
      <w:r w:rsidRPr="000E3CFC">
        <w:rPr>
          <w:rFonts w:ascii="Tw Cen MT" w:eastAsia="Arial Unicode MS" w:hAnsi="Tw Cen MT" w:cs="Arial"/>
          <w:i/>
          <w:sz w:val="16"/>
          <w:szCs w:val="16"/>
          <w:lang w:val="en-GB" w:eastAsia="fr-FR"/>
        </w:rPr>
        <w:t>restauration</w:t>
      </w:r>
      <w:proofErr w:type="spellEnd"/>
      <w:r w:rsidRPr="000E3CFC">
        <w:rPr>
          <w:rFonts w:ascii="Tw Cen MT" w:eastAsia="Arial Unicode MS" w:hAnsi="Tw Cen MT" w:cs="Arial"/>
          <w:i/>
          <w:sz w:val="16"/>
          <w:szCs w:val="16"/>
          <w:lang w:val="en-GB" w:eastAsia="fr-FR"/>
        </w:rPr>
        <w:t xml:space="preserve"> are covered (by the employer, the host company, the regional council, the European Union, or the occupational organizations etc.)</w:t>
      </w:r>
    </w:p>
    <w:p w:rsidR="00AB5779" w:rsidRPr="000E3CFC" w:rsidRDefault="00AB5779" w:rsidP="000E3CFC">
      <w:pPr>
        <w:spacing w:before="100" w:beforeAutospacing="1" w:after="100" w:afterAutospacing="1" w:line="240" w:lineRule="auto"/>
        <w:jc w:val="both"/>
        <w:outlineLvl w:val="0"/>
        <w:rPr>
          <w:rFonts w:ascii="Tw Cen MT" w:eastAsia="Arial Unicode MS" w:hAnsi="Tw Cen MT" w:cs="Arial"/>
          <w:b/>
          <w:sz w:val="16"/>
          <w:szCs w:val="16"/>
          <w:lang w:eastAsia="fr-FR"/>
        </w:rPr>
      </w:pPr>
      <w:r w:rsidRPr="000E3CFC">
        <w:rPr>
          <w:rFonts w:ascii="Tw Cen MT" w:eastAsia="Arial Unicode MS" w:hAnsi="Tw Cen MT" w:cs="Arial"/>
          <w:b/>
          <w:sz w:val="16"/>
          <w:szCs w:val="16"/>
          <w:lang w:eastAsia="fr-FR"/>
        </w:rPr>
        <w:t xml:space="preserve">Article 7 : Couverture maladie et accident du travail / maladie professionnelle </w:t>
      </w:r>
      <w:r w:rsidRPr="000E3CFC">
        <w:rPr>
          <w:rFonts w:ascii="Tw Cen MT" w:eastAsia="Arial Unicode MS" w:hAnsi="Tw Cen MT" w:cs="Arial"/>
          <w:b/>
          <w:i/>
          <w:sz w:val="16"/>
          <w:szCs w:val="16"/>
          <w:lang w:eastAsia="fr-FR"/>
        </w:rPr>
        <w:t>–</w:t>
      </w:r>
      <w:r w:rsidRPr="000E3CFC">
        <w:rPr>
          <w:rFonts w:ascii="Tw Cen MT" w:eastAsia="Arial Unicode MS" w:hAnsi="Tw Cen MT" w:cs="Arial Unicode MS"/>
          <w:i/>
          <w:sz w:val="16"/>
          <w:szCs w:val="16"/>
          <w:lang w:eastAsia="fr-FR"/>
        </w:rPr>
        <w:t xml:space="preserve"> </w:t>
      </w:r>
      <w:r w:rsidRPr="000E3CFC">
        <w:rPr>
          <w:rFonts w:ascii="Tw Cen MT" w:eastAsia="Arial Unicode MS" w:hAnsi="Tw Cen MT" w:cs="Arial"/>
          <w:b/>
          <w:i/>
          <w:sz w:val="16"/>
          <w:szCs w:val="16"/>
          <w:lang w:eastAsia="fr-FR"/>
        </w:rPr>
        <w:t xml:space="preserve">Social </w:t>
      </w:r>
      <w:proofErr w:type="spellStart"/>
      <w:r w:rsidRPr="000E3CFC">
        <w:rPr>
          <w:rFonts w:ascii="Tw Cen MT" w:eastAsia="Arial Unicode MS" w:hAnsi="Tw Cen MT" w:cs="Arial"/>
          <w:b/>
          <w:i/>
          <w:sz w:val="16"/>
          <w:szCs w:val="16"/>
          <w:lang w:eastAsia="fr-FR"/>
        </w:rPr>
        <w:t>security</w:t>
      </w:r>
      <w:proofErr w:type="spellEnd"/>
      <w:r w:rsidRPr="000E3CFC">
        <w:rPr>
          <w:rFonts w:ascii="Tw Cen MT" w:eastAsia="Arial Unicode MS" w:hAnsi="Tw Cen MT" w:cs="Arial"/>
          <w:b/>
          <w:i/>
          <w:sz w:val="16"/>
          <w:szCs w:val="16"/>
          <w:lang w:eastAsia="fr-FR"/>
        </w:rPr>
        <w:t xml:space="preserve"> </w:t>
      </w:r>
      <w:proofErr w:type="spellStart"/>
      <w:r w:rsidRPr="000E3CFC">
        <w:rPr>
          <w:rFonts w:ascii="Tw Cen MT" w:eastAsia="Arial Unicode MS" w:hAnsi="Tw Cen MT" w:cs="Arial"/>
          <w:b/>
          <w:i/>
          <w:sz w:val="16"/>
          <w:szCs w:val="16"/>
          <w:lang w:eastAsia="fr-FR"/>
        </w:rPr>
        <w:t>coverage</w:t>
      </w:r>
      <w:proofErr w:type="spellEnd"/>
      <w:r w:rsidRPr="000E3CFC">
        <w:rPr>
          <w:rFonts w:ascii="Tw Cen MT" w:eastAsia="Arial Unicode MS" w:hAnsi="Tw Cen MT" w:cs="Arial"/>
          <w:b/>
          <w:i/>
          <w:sz w:val="16"/>
          <w:szCs w:val="16"/>
          <w:lang w:eastAsia="fr-FR"/>
        </w:rPr>
        <w:t xml:space="preserve"> and </w:t>
      </w:r>
      <w:proofErr w:type="spellStart"/>
      <w:r w:rsidRPr="000E3CFC">
        <w:rPr>
          <w:rFonts w:ascii="Tw Cen MT" w:eastAsia="Arial Unicode MS" w:hAnsi="Tw Cen MT" w:cs="Arial"/>
          <w:b/>
          <w:i/>
          <w:sz w:val="16"/>
          <w:szCs w:val="16"/>
          <w:lang w:eastAsia="fr-FR"/>
        </w:rPr>
        <w:t>workplace</w:t>
      </w:r>
      <w:proofErr w:type="spellEnd"/>
      <w:r w:rsidRPr="000E3CFC">
        <w:rPr>
          <w:rFonts w:ascii="Tw Cen MT" w:eastAsia="Arial Unicode MS" w:hAnsi="Tw Cen MT" w:cs="Arial"/>
          <w:b/>
          <w:i/>
          <w:sz w:val="16"/>
          <w:szCs w:val="16"/>
          <w:lang w:eastAsia="fr-FR"/>
        </w:rPr>
        <w:t xml:space="preserve"> </w:t>
      </w:r>
      <w:proofErr w:type="spellStart"/>
      <w:r w:rsidRPr="000E3CFC">
        <w:rPr>
          <w:rFonts w:ascii="Tw Cen MT" w:eastAsia="Arial Unicode MS" w:hAnsi="Tw Cen MT" w:cs="Arial"/>
          <w:b/>
          <w:i/>
          <w:sz w:val="16"/>
          <w:szCs w:val="16"/>
          <w:lang w:eastAsia="fr-FR"/>
        </w:rPr>
        <w:t>injury</w:t>
      </w:r>
      <w:proofErr w:type="spellEnd"/>
    </w:p>
    <w:p w:rsidR="00AB5779" w:rsidRPr="000E3CFC" w:rsidRDefault="00AB5779" w:rsidP="000E3CFC">
      <w:pPr>
        <w:spacing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L'apprenti bénéficie d'une couverture sociale maladie et accident du travail / maladie professionnelle au titre de son contrat d'apprentissage et pour la durée d'application de la présente convention. </w:t>
      </w:r>
    </w:p>
    <w:p w:rsidR="00AB5779" w:rsidRPr="000E3CFC" w:rsidRDefault="00AB5779" w:rsidP="000E3CFC">
      <w:pPr>
        <w:spacing w:after="0" w:line="240" w:lineRule="auto"/>
        <w:ind w:left="1134"/>
        <w:jc w:val="both"/>
        <w:rPr>
          <w:rFonts w:ascii="Tw Cen MT" w:eastAsia="Arial Unicode MS" w:hAnsi="Tw Cen MT" w:cs="Arial"/>
          <w:i/>
          <w:sz w:val="16"/>
          <w:szCs w:val="16"/>
          <w:lang w:eastAsia="fr-FR"/>
        </w:rPr>
      </w:pPr>
    </w:p>
    <w:p w:rsidR="00AB5779" w:rsidRPr="000E3CFC" w:rsidRDefault="00AB5779"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The apprentice is covered for social security, workplace injury and occupational disease under the terms of his/her apprenticeship contract and for the duration of this agreement.</w:t>
      </w:r>
    </w:p>
    <w:p w:rsidR="00AB5779" w:rsidRPr="000E3CFC" w:rsidRDefault="00AB5779" w:rsidP="000E3CFC">
      <w:pPr>
        <w:spacing w:before="100" w:beforeAutospacing="1" w:after="100" w:afterAutospacing="1" w:line="240" w:lineRule="auto"/>
        <w:jc w:val="both"/>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Durant la période de mobilité effectuée dans un autre pays, l'apprenti conserve sa qualité d'assujetti au régime de sécurité sociale dont il relève, dans les conditions fixées par la législation européenne (notamment le règlement [CEE] n° 1408 / 71) et française (notamment </w:t>
      </w:r>
      <w:hyperlink r:id="rId8" w:history="1">
        <w:proofErr w:type="spellStart"/>
        <w:r w:rsidRPr="000E3CFC">
          <w:rPr>
            <w:rFonts w:ascii="Tw Cen MT" w:eastAsia="Arial Unicode MS" w:hAnsi="Tw Cen MT" w:cs="Arial"/>
            <w:color w:val="0000FF"/>
            <w:sz w:val="16"/>
            <w:szCs w:val="16"/>
            <w:u w:val="single"/>
            <w:lang w:eastAsia="fr-FR"/>
          </w:rPr>
          <w:t>art.L</w:t>
        </w:r>
        <w:proofErr w:type="spellEnd"/>
        <w:r w:rsidRPr="000E3CFC">
          <w:rPr>
            <w:rFonts w:ascii="Tw Cen MT" w:eastAsia="Arial Unicode MS" w:hAnsi="Tw Cen MT" w:cs="Arial"/>
            <w:color w:val="0000FF"/>
            <w:sz w:val="16"/>
            <w:szCs w:val="16"/>
            <w:u w:val="single"/>
            <w:lang w:eastAsia="fr-FR"/>
          </w:rPr>
          <w:t xml:space="preserve">. 761-1 du code de la sécurité sociale </w:t>
        </w:r>
      </w:hyperlink>
      <w:r w:rsidRPr="000E3CFC">
        <w:rPr>
          <w:rFonts w:ascii="Tw Cen MT" w:eastAsia="Times New Roman" w:hAnsi="Tw Cen MT" w:cs="Times New Roman"/>
          <w:sz w:val="16"/>
          <w:szCs w:val="16"/>
          <w:lang w:eastAsia="fr-FR"/>
        </w:rPr>
        <w:t xml:space="preserve"> </w:t>
      </w:r>
      <w:r w:rsidRPr="000E3CFC">
        <w:rPr>
          <w:rFonts w:ascii="Tw Cen MT" w:eastAsia="Arial Unicode MS" w:hAnsi="Tw Cen MT" w:cs="Arial"/>
          <w:sz w:val="16"/>
          <w:szCs w:val="16"/>
          <w:lang w:eastAsia="fr-FR"/>
        </w:rPr>
        <w:t>pour les apprentis relevant du régime général et art. L. 764-1 du code rural pour les apprentis relevant du régime des salariés agricoles).</w:t>
      </w:r>
    </w:p>
    <w:p w:rsidR="00AB5779" w:rsidRPr="000E3CFC" w:rsidRDefault="00AB5779"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 xml:space="preserve">During the outplacement in another Member State of the European Union, the apprentice keeps the benefits of his/her home country’s social welfare scheme according to Council Regulation (particularly [EEC] 1408/71) and French legislation (particularly </w:t>
      </w:r>
      <w:hyperlink r:id="rId9" w:history="1">
        <w:proofErr w:type="spellStart"/>
        <w:r w:rsidRPr="000E3CFC">
          <w:rPr>
            <w:rFonts w:ascii="Tw Cen MT" w:eastAsia="Arial Unicode MS" w:hAnsi="Tw Cen MT" w:cs="Arial"/>
            <w:i/>
            <w:color w:val="000080"/>
            <w:sz w:val="16"/>
            <w:szCs w:val="16"/>
            <w:u w:val="single"/>
            <w:lang w:val="en-GB" w:eastAsia="fr-FR"/>
          </w:rPr>
          <w:t>art.L</w:t>
        </w:r>
        <w:proofErr w:type="spellEnd"/>
        <w:r w:rsidRPr="000E3CFC">
          <w:rPr>
            <w:rFonts w:ascii="Tw Cen MT" w:eastAsia="Arial Unicode MS" w:hAnsi="Tw Cen MT" w:cs="Arial"/>
            <w:i/>
            <w:color w:val="000080"/>
            <w:sz w:val="16"/>
            <w:szCs w:val="16"/>
            <w:u w:val="single"/>
            <w:lang w:val="en-GB" w:eastAsia="fr-FR"/>
          </w:rPr>
          <w:t>. 761-1</w:t>
        </w:r>
        <w:r w:rsidRPr="000E3CFC">
          <w:rPr>
            <w:rFonts w:ascii="Tw Cen MT" w:eastAsia="Arial Unicode MS" w:hAnsi="Tw Cen MT" w:cs="Arial"/>
            <w:i/>
            <w:sz w:val="16"/>
            <w:szCs w:val="16"/>
            <w:lang w:val="en-GB" w:eastAsia="fr-FR"/>
          </w:rPr>
          <w:t xml:space="preserve"> </w:t>
        </w:r>
      </w:hyperlink>
      <w:r w:rsidRPr="000E3CFC">
        <w:rPr>
          <w:rFonts w:ascii="Tw Cen MT" w:eastAsia="Arial Unicode MS" w:hAnsi="Tw Cen MT" w:cs="Arial"/>
          <w:i/>
          <w:sz w:val="16"/>
          <w:szCs w:val="16"/>
          <w:lang w:val="en-GB" w:eastAsia="fr-FR"/>
        </w:rPr>
        <w:t xml:space="preserve">of the social security code for apprentices under the general scheme and art. </w:t>
      </w:r>
      <w:proofErr w:type="gramStart"/>
      <w:r w:rsidRPr="000E3CFC">
        <w:rPr>
          <w:rFonts w:ascii="Tw Cen MT" w:eastAsia="Arial Unicode MS" w:hAnsi="Tw Cen MT" w:cs="Arial"/>
          <w:i/>
          <w:sz w:val="16"/>
          <w:szCs w:val="16"/>
          <w:lang w:val="en-GB" w:eastAsia="fr-FR"/>
        </w:rPr>
        <w:t>L 764-1 of the rural code for the apprentices under the agricultural workers scheme).</w:t>
      </w:r>
      <w:proofErr w:type="gramEnd"/>
    </w:p>
    <w:p w:rsidR="00AB5779" w:rsidRPr="000E3CFC" w:rsidRDefault="00AB5779" w:rsidP="000E3CFC">
      <w:pPr>
        <w:spacing w:before="100" w:beforeAutospacing="1" w:after="100" w:afterAutospacing="1" w:line="240" w:lineRule="auto"/>
        <w:jc w:val="both"/>
        <w:outlineLvl w:val="0"/>
        <w:rPr>
          <w:rFonts w:ascii="Tw Cen MT" w:eastAsia="Arial Unicode MS" w:hAnsi="Tw Cen MT" w:cs="Arial"/>
          <w:b/>
          <w:sz w:val="16"/>
          <w:szCs w:val="16"/>
          <w:lang w:val="en-GB" w:eastAsia="fr-FR"/>
        </w:rPr>
      </w:pPr>
    </w:p>
    <w:p w:rsidR="00AB5779" w:rsidRPr="000E3CFC" w:rsidRDefault="00AB5779" w:rsidP="000E3CFC">
      <w:pPr>
        <w:spacing w:before="100" w:beforeAutospacing="1" w:after="100" w:afterAutospacing="1" w:line="240" w:lineRule="auto"/>
        <w:jc w:val="both"/>
        <w:outlineLvl w:val="0"/>
        <w:rPr>
          <w:rFonts w:ascii="Tw Cen MT" w:eastAsia="Arial Unicode MS" w:hAnsi="Tw Cen MT" w:cs="Arial"/>
          <w:b/>
          <w:sz w:val="16"/>
          <w:szCs w:val="16"/>
          <w:lang w:eastAsia="fr-FR"/>
        </w:rPr>
      </w:pPr>
      <w:r w:rsidRPr="000E3CFC">
        <w:rPr>
          <w:rFonts w:ascii="Tw Cen MT" w:eastAsia="Arial Unicode MS" w:hAnsi="Tw Cen MT" w:cs="Arial"/>
          <w:b/>
          <w:sz w:val="16"/>
          <w:szCs w:val="16"/>
          <w:lang w:eastAsia="fr-FR"/>
        </w:rPr>
        <w:t xml:space="preserve">Article 8 : Assurances - responsabilité civile et professionnelle </w:t>
      </w:r>
      <w:r w:rsidRPr="000E3CFC">
        <w:rPr>
          <w:rFonts w:ascii="Tw Cen MT" w:eastAsia="Arial Unicode MS" w:hAnsi="Tw Cen MT" w:cs="Arial"/>
          <w:b/>
          <w:i/>
          <w:sz w:val="16"/>
          <w:szCs w:val="16"/>
          <w:lang w:eastAsia="fr-FR"/>
        </w:rPr>
        <w:t xml:space="preserve">– Civil and </w:t>
      </w:r>
      <w:proofErr w:type="spellStart"/>
      <w:r w:rsidRPr="000E3CFC">
        <w:rPr>
          <w:rFonts w:ascii="Tw Cen MT" w:eastAsia="Arial Unicode MS" w:hAnsi="Tw Cen MT" w:cs="Arial"/>
          <w:b/>
          <w:i/>
          <w:sz w:val="16"/>
          <w:szCs w:val="16"/>
          <w:lang w:eastAsia="fr-FR"/>
        </w:rPr>
        <w:t>professional</w:t>
      </w:r>
      <w:proofErr w:type="spellEnd"/>
      <w:r w:rsidRPr="000E3CFC">
        <w:rPr>
          <w:rFonts w:ascii="Tw Cen MT" w:eastAsia="Arial Unicode MS" w:hAnsi="Tw Cen MT" w:cs="Arial"/>
          <w:b/>
          <w:i/>
          <w:sz w:val="16"/>
          <w:szCs w:val="16"/>
          <w:lang w:eastAsia="fr-FR"/>
        </w:rPr>
        <w:t xml:space="preserve"> </w:t>
      </w:r>
      <w:proofErr w:type="spellStart"/>
      <w:r w:rsidRPr="000E3CFC">
        <w:rPr>
          <w:rFonts w:ascii="Tw Cen MT" w:eastAsia="Arial Unicode MS" w:hAnsi="Tw Cen MT" w:cs="Arial"/>
          <w:b/>
          <w:i/>
          <w:sz w:val="16"/>
          <w:szCs w:val="16"/>
          <w:lang w:eastAsia="fr-FR"/>
        </w:rPr>
        <w:t>liability</w:t>
      </w:r>
      <w:proofErr w:type="spellEnd"/>
      <w:r w:rsidRPr="000E3CFC">
        <w:rPr>
          <w:rFonts w:ascii="Tw Cen MT" w:eastAsia="Arial Unicode MS" w:hAnsi="Tw Cen MT" w:cs="Arial"/>
          <w:b/>
          <w:i/>
          <w:sz w:val="16"/>
          <w:szCs w:val="16"/>
          <w:lang w:eastAsia="fr-FR"/>
        </w:rPr>
        <w:t xml:space="preserve"> </w:t>
      </w:r>
      <w:proofErr w:type="spellStart"/>
      <w:r w:rsidRPr="000E3CFC">
        <w:rPr>
          <w:rFonts w:ascii="Tw Cen MT" w:eastAsia="Arial Unicode MS" w:hAnsi="Tw Cen MT" w:cs="Arial"/>
          <w:b/>
          <w:i/>
          <w:sz w:val="16"/>
          <w:szCs w:val="16"/>
          <w:lang w:eastAsia="fr-FR"/>
        </w:rPr>
        <w:t>insurance</w:t>
      </w:r>
      <w:proofErr w:type="spellEnd"/>
    </w:p>
    <w:p w:rsidR="00AB5779" w:rsidRPr="000E3CFC" w:rsidRDefault="00AB5779" w:rsidP="000E3CFC">
      <w:pPr>
        <w:numPr>
          <w:ilvl w:val="0"/>
          <w:numId w:val="1"/>
        </w:numPr>
        <w:spacing w:after="0" w:line="240" w:lineRule="auto"/>
        <w:jc w:val="both"/>
        <w:rPr>
          <w:rFonts w:ascii="Tw Cen MT" w:eastAsia="Times New Roman" w:hAnsi="Tw Cen MT" w:cs="Arial"/>
          <w:sz w:val="16"/>
          <w:szCs w:val="16"/>
          <w:lang w:eastAsia="fr-FR"/>
        </w:rPr>
      </w:pPr>
      <w:r w:rsidRPr="000E3CFC">
        <w:rPr>
          <w:rFonts w:ascii="Tw Cen MT" w:eastAsia="Times New Roman" w:hAnsi="Tw Cen MT" w:cs="Arial"/>
          <w:sz w:val="16"/>
          <w:szCs w:val="16"/>
          <w:lang w:eastAsia="fr-FR"/>
        </w:rPr>
        <w:lastRenderedPageBreak/>
        <w:t>L’employeur atteste être garanti en matière de responsabilité civile concernant les dommages subis ou causés par l'apprenti dans l'entreprise d'accueil en dehors de tout apprentissage.</w:t>
      </w:r>
    </w:p>
    <w:p w:rsidR="00AB5779" w:rsidRPr="000E3CFC" w:rsidRDefault="00AB5779" w:rsidP="000E3CFC">
      <w:pPr>
        <w:spacing w:after="0" w:line="240" w:lineRule="auto"/>
        <w:ind w:left="-360"/>
        <w:jc w:val="both"/>
        <w:rPr>
          <w:rFonts w:ascii="Tw Cen MT" w:eastAsia="Times New Roman" w:hAnsi="Tw Cen MT" w:cs="Arial"/>
          <w:sz w:val="16"/>
          <w:szCs w:val="16"/>
          <w:lang w:eastAsia="fr-FR"/>
        </w:rPr>
      </w:pPr>
    </w:p>
    <w:p w:rsidR="00AB5779" w:rsidRPr="000E3CFC" w:rsidRDefault="00AB5779"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The employer certifies being covered in terms of civil liability concerning damages caused to or by the apprentice in the host company outside of training activities.</w:t>
      </w:r>
    </w:p>
    <w:p w:rsidR="00AB5779" w:rsidRPr="000E3CFC" w:rsidRDefault="00AB5779" w:rsidP="000E3CFC">
      <w:pPr>
        <w:spacing w:after="0" w:line="240" w:lineRule="auto"/>
        <w:jc w:val="both"/>
        <w:rPr>
          <w:rFonts w:ascii="Tw Cen MT" w:eastAsia="Times New Roman" w:hAnsi="Tw Cen MT" w:cs="Arial"/>
          <w:b/>
          <w:sz w:val="16"/>
          <w:szCs w:val="16"/>
          <w:lang w:val="en-GB" w:eastAsia="fr-FR"/>
        </w:rPr>
      </w:pPr>
    </w:p>
    <w:p w:rsidR="00AB5779" w:rsidRPr="000E3CFC" w:rsidRDefault="00AB5779" w:rsidP="000E3CFC">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Compagnie –</w:t>
      </w:r>
      <w:proofErr w:type="spellStart"/>
      <w:r w:rsidRPr="000E3CFC">
        <w:rPr>
          <w:rFonts w:ascii="Tw Cen MT" w:eastAsia="Arial Unicode MS" w:hAnsi="Tw Cen MT" w:cs="Arial"/>
          <w:i/>
          <w:sz w:val="16"/>
          <w:szCs w:val="16"/>
          <w:lang w:eastAsia="fr-FR"/>
        </w:rPr>
        <w:t>company</w:t>
      </w:r>
      <w:proofErr w:type="spellEnd"/>
      <w:r w:rsidRPr="000E3CFC">
        <w:rPr>
          <w:rFonts w:ascii="Tw Cen MT" w:eastAsia="Arial Unicode MS" w:hAnsi="Tw Cen MT" w:cs="Arial"/>
          <w:i/>
          <w:sz w:val="16"/>
          <w:szCs w:val="16"/>
          <w:lang w:eastAsia="fr-FR"/>
        </w:rPr>
        <w:t> </w:t>
      </w:r>
      <w:r w:rsidRPr="000E3CFC">
        <w:rPr>
          <w:rFonts w:ascii="Tw Cen MT" w:eastAsia="Arial Unicode MS" w:hAnsi="Tw Cen MT" w:cs="Arial"/>
          <w:sz w:val="16"/>
          <w:szCs w:val="16"/>
          <w:lang w:eastAsia="fr-FR"/>
        </w:rPr>
        <w:t>:</w:t>
      </w:r>
      <w:r w:rsidRPr="000E3CFC">
        <w:rPr>
          <w:rFonts w:ascii="Tw Cen MT" w:eastAsia="Arial Unicode MS" w:hAnsi="Tw Cen MT" w:cs="Arial"/>
          <w:sz w:val="16"/>
          <w:szCs w:val="16"/>
          <w:lang w:eastAsia="fr-FR"/>
        </w:rPr>
        <w:tab/>
        <w:t xml:space="preserve">N° de police – </w:t>
      </w:r>
      <w:proofErr w:type="spellStart"/>
      <w:r w:rsidRPr="000E3CFC">
        <w:rPr>
          <w:rFonts w:ascii="Tw Cen MT" w:eastAsia="Arial Unicode MS" w:hAnsi="Tw Cen MT" w:cs="Arial"/>
          <w:i/>
          <w:sz w:val="16"/>
          <w:szCs w:val="16"/>
          <w:lang w:eastAsia="fr-FR"/>
        </w:rPr>
        <w:t>policy</w:t>
      </w:r>
      <w:proofErr w:type="spellEnd"/>
      <w:r w:rsidRPr="000E3CFC">
        <w:rPr>
          <w:rFonts w:ascii="Tw Cen MT" w:eastAsia="Arial Unicode MS" w:hAnsi="Tw Cen MT" w:cs="Arial"/>
          <w:i/>
          <w:sz w:val="16"/>
          <w:szCs w:val="16"/>
          <w:lang w:eastAsia="fr-FR"/>
        </w:rPr>
        <w:t xml:space="preserve"> n°</w:t>
      </w:r>
      <w:r w:rsidRPr="000E3CFC">
        <w:rPr>
          <w:rFonts w:ascii="Tw Cen MT" w:eastAsia="Arial Unicode MS" w:hAnsi="Tw Cen MT" w:cs="Arial"/>
          <w:sz w:val="16"/>
          <w:szCs w:val="16"/>
          <w:lang w:eastAsia="fr-FR"/>
        </w:rPr>
        <w:t>:</w:t>
      </w:r>
      <w:r w:rsidRPr="000E3CFC">
        <w:rPr>
          <w:rFonts w:ascii="Tw Cen MT" w:eastAsia="Arial Unicode MS" w:hAnsi="Tw Cen MT" w:cs="Arial"/>
          <w:sz w:val="16"/>
          <w:szCs w:val="16"/>
          <w:lang w:eastAsia="fr-FR"/>
        </w:rPr>
        <w:tab/>
      </w:r>
    </w:p>
    <w:p w:rsidR="00AB5779" w:rsidRPr="000E3CFC" w:rsidRDefault="00AB5779" w:rsidP="000E3CFC">
      <w:pPr>
        <w:spacing w:after="0" w:line="240" w:lineRule="auto"/>
        <w:jc w:val="both"/>
        <w:rPr>
          <w:rFonts w:ascii="Tw Cen MT" w:eastAsia="Times New Roman" w:hAnsi="Tw Cen MT" w:cs="Arial"/>
          <w:sz w:val="16"/>
          <w:szCs w:val="16"/>
          <w:lang w:eastAsia="fr-FR"/>
        </w:rPr>
      </w:pPr>
    </w:p>
    <w:p w:rsidR="00AB5779" w:rsidRPr="000E3CFC" w:rsidRDefault="00AB5779" w:rsidP="000E3CFC">
      <w:pPr>
        <w:numPr>
          <w:ilvl w:val="0"/>
          <w:numId w:val="1"/>
        </w:numPr>
        <w:spacing w:after="0" w:line="240" w:lineRule="auto"/>
        <w:jc w:val="both"/>
        <w:rPr>
          <w:rFonts w:ascii="Tw Cen MT" w:eastAsia="Times New Roman" w:hAnsi="Tw Cen MT" w:cs="Arial"/>
          <w:sz w:val="16"/>
          <w:szCs w:val="16"/>
          <w:lang w:eastAsia="fr-FR"/>
        </w:rPr>
      </w:pPr>
      <w:r w:rsidRPr="000E3CFC">
        <w:rPr>
          <w:rFonts w:ascii="Tw Cen MT" w:eastAsia="Times New Roman" w:hAnsi="Tw Cen MT" w:cs="Arial"/>
          <w:sz w:val="16"/>
          <w:szCs w:val="16"/>
          <w:lang w:eastAsia="fr-FR"/>
        </w:rPr>
        <w:t>L’entreprise d'accueil atteste être garantie en matière de responsabilité civile concernant les dommages subis ou causés par l'apprenti lors des travaux ou prestations effectués à l'occasion de l'apprentissage.</w:t>
      </w:r>
    </w:p>
    <w:p w:rsidR="00AB5779" w:rsidRPr="000E3CFC" w:rsidRDefault="00AB5779" w:rsidP="000E3CFC">
      <w:pPr>
        <w:spacing w:after="0" w:line="240" w:lineRule="auto"/>
        <w:ind w:left="-357"/>
        <w:jc w:val="both"/>
        <w:rPr>
          <w:rFonts w:ascii="Tw Cen MT" w:eastAsia="Times New Roman" w:hAnsi="Tw Cen MT" w:cs="Arial"/>
          <w:sz w:val="16"/>
          <w:szCs w:val="16"/>
          <w:lang w:eastAsia="fr-FR"/>
        </w:rPr>
      </w:pPr>
    </w:p>
    <w:p w:rsidR="00AB5779" w:rsidRPr="000E3CFC" w:rsidRDefault="00AB5779"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The host company certifies being covered in terms of civil liability concerning damages caused to or by the apprentice in the course of the tasks or services carried out as part of the outplacement.</w:t>
      </w:r>
    </w:p>
    <w:p w:rsidR="00AB5779" w:rsidRPr="000E3CFC" w:rsidRDefault="00AB5779" w:rsidP="000E3CFC">
      <w:pPr>
        <w:spacing w:after="0" w:line="240" w:lineRule="auto"/>
        <w:ind w:left="1134"/>
        <w:jc w:val="both"/>
        <w:rPr>
          <w:rFonts w:ascii="Tw Cen MT" w:eastAsia="Arial Unicode MS" w:hAnsi="Tw Cen MT" w:cs="Arial"/>
          <w:i/>
          <w:sz w:val="16"/>
          <w:szCs w:val="16"/>
          <w:lang w:val="en-GB" w:eastAsia="fr-FR"/>
        </w:rPr>
      </w:pPr>
    </w:p>
    <w:p w:rsidR="00AB5779" w:rsidRPr="000E3CFC" w:rsidRDefault="00AB5779" w:rsidP="000E3CFC">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Compagnie –</w:t>
      </w:r>
      <w:proofErr w:type="spellStart"/>
      <w:r w:rsidRPr="000E3CFC">
        <w:rPr>
          <w:rFonts w:ascii="Tw Cen MT" w:eastAsia="Arial Unicode MS" w:hAnsi="Tw Cen MT" w:cs="Arial"/>
          <w:i/>
          <w:sz w:val="16"/>
          <w:szCs w:val="16"/>
          <w:lang w:eastAsia="fr-FR"/>
        </w:rPr>
        <w:t>company</w:t>
      </w:r>
      <w:proofErr w:type="spellEnd"/>
      <w:r w:rsidRPr="000E3CFC">
        <w:rPr>
          <w:rFonts w:ascii="Tw Cen MT" w:eastAsia="Arial Unicode MS" w:hAnsi="Tw Cen MT" w:cs="Arial"/>
          <w:i/>
          <w:sz w:val="16"/>
          <w:szCs w:val="16"/>
          <w:lang w:eastAsia="fr-FR"/>
        </w:rPr>
        <w:t> </w:t>
      </w:r>
      <w:r w:rsidRPr="000E3CFC">
        <w:rPr>
          <w:rFonts w:ascii="Tw Cen MT" w:eastAsia="Arial Unicode MS" w:hAnsi="Tw Cen MT" w:cs="Arial"/>
          <w:sz w:val="16"/>
          <w:szCs w:val="16"/>
          <w:lang w:eastAsia="fr-FR"/>
        </w:rPr>
        <w:t>:</w:t>
      </w:r>
      <w:r w:rsidRPr="000E3CFC">
        <w:rPr>
          <w:rFonts w:ascii="Tw Cen MT" w:eastAsia="Arial Unicode MS" w:hAnsi="Tw Cen MT" w:cs="Arial"/>
          <w:sz w:val="16"/>
          <w:szCs w:val="16"/>
          <w:lang w:eastAsia="fr-FR"/>
        </w:rPr>
        <w:tab/>
        <w:t xml:space="preserve">N° de police – </w:t>
      </w:r>
      <w:proofErr w:type="spellStart"/>
      <w:r w:rsidRPr="000E3CFC">
        <w:rPr>
          <w:rFonts w:ascii="Tw Cen MT" w:eastAsia="Arial Unicode MS" w:hAnsi="Tw Cen MT" w:cs="Arial"/>
          <w:i/>
          <w:sz w:val="16"/>
          <w:szCs w:val="16"/>
          <w:lang w:eastAsia="fr-FR"/>
        </w:rPr>
        <w:t>policy</w:t>
      </w:r>
      <w:proofErr w:type="spellEnd"/>
      <w:r w:rsidRPr="000E3CFC">
        <w:rPr>
          <w:rFonts w:ascii="Tw Cen MT" w:eastAsia="Arial Unicode MS" w:hAnsi="Tw Cen MT" w:cs="Arial"/>
          <w:i/>
          <w:sz w:val="16"/>
          <w:szCs w:val="16"/>
          <w:lang w:eastAsia="fr-FR"/>
        </w:rPr>
        <w:t xml:space="preserve"> n°</w:t>
      </w:r>
      <w:r w:rsidRPr="000E3CFC">
        <w:rPr>
          <w:rFonts w:ascii="Tw Cen MT" w:eastAsia="Arial Unicode MS" w:hAnsi="Tw Cen MT" w:cs="Arial"/>
          <w:sz w:val="16"/>
          <w:szCs w:val="16"/>
          <w:lang w:eastAsia="fr-FR"/>
        </w:rPr>
        <w:t>:</w:t>
      </w:r>
      <w:r w:rsidRPr="000E3CFC">
        <w:rPr>
          <w:rFonts w:ascii="Tw Cen MT" w:eastAsia="Arial Unicode MS" w:hAnsi="Tw Cen MT" w:cs="Arial"/>
          <w:sz w:val="16"/>
          <w:szCs w:val="16"/>
          <w:lang w:eastAsia="fr-FR"/>
        </w:rPr>
        <w:tab/>
      </w:r>
    </w:p>
    <w:p w:rsidR="00AB5779" w:rsidRPr="000E3CFC" w:rsidRDefault="00AB5779" w:rsidP="000E3CFC">
      <w:pPr>
        <w:spacing w:after="0" w:line="240" w:lineRule="auto"/>
        <w:jc w:val="both"/>
        <w:rPr>
          <w:rFonts w:ascii="Tw Cen MT" w:eastAsia="Times New Roman" w:hAnsi="Tw Cen MT" w:cs="Arial"/>
          <w:sz w:val="16"/>
          <w:szCs w:val="16"/>
          <w:lang w:eastAsia="fr-FR"/>
        </w:rPr>
      </w:pPr>
    </w:p>
    <w:p w:rsidR="00AB5779" w:rsidRPr="001E2B54" w:rsidRDefault="00AB5779" w:rsidP="000E3CFC">
      <w:pPr>
        <w:numPr>
          <w:ilvl w:val="0"/>
          <w:numId w:val="1"/>
        </w:numPr>
        <w:spacing w:after="0" w:line="240" w:lineRule="auto"/>
        <w:jc w:val="both"/>
        <w:rPr>
          <w:rFonts w:ascii="Tw Cen MT" w:eastAsia="Times New Roman" w:hAnsi="Tw Cen MT" w:cs="Arial"/>
          <w:b/>
          <w:sz w:val="16"/>
          <w:szCs w:val="16"/>
          <w:lang w:eastAsia="fr-FR"/>
        </w:rPr>
      </w:pPr>
      <w:r w:rsidRPr="001E2B54">
        <w:rPr>
          <w:rFonts w:ascii="Tw Cen MT" w:eastAsia="Times New Roman" w:hAnsi="Tw Cen MT" w:cs="Arial"/>
          <w:sz w:val="16"/>
          <w:szCs w:val="16"/>
          <w:lang w:eastAsia="fr-FR"/>
        </w:rPr>
        <w:t>L'apprenti atteste être garanti en matière de responsabilité civile pour les dommages subis ou causés par lui y compris à l'étranger en dehors de l'entreprise d'accueil dans le cadre des actes de la vie quotidienne (</w:t>
      </w:r>
      <w:hyperlink r:id="rId10" w:history="1">
        <w:r w:rsidRPr="001E2B54">
          <w:rPr>
            <w:rFonts w:ascii="Tw Cen MT" w:eastAsia="Times New Roman" w:hAnsi="Tw Cen MT" w:cs="Arial"/>
            <w:color w:val="0000FF"/>
            <w:sz w:val="16"/>
            <w:szCs w:val="16"/>
            <w:u w:val="single"/>
            <w:lang w:eastAsia="fr-FR"/>
          </w:rPr>
          <w:t>art. 1382 et 1384 du code civil</w:t>
        </w:r>
      </w:hyperlink>
      <w:r w:rsidRPr="001E2B54">
        <w:rPr>
          <w:rFonts w:ascii="Tw Cen MT" w:eastAsia="Times New Roman" w:hAnsi="Tw Cen MT" w:cs="Arial"/>
          <w:sz w:val="16"/>
          <w:szCs w:val="16"/>
          <w:lang w:eastAsia="fr-FR"/>
        </w:rPr>
        <w:t xml:space="preserve">). </w:t>
      </w:r>
    </w:p>
    <w:p w:rsidR="001E2B54" w:rsidRPr="001E2B54" w:rsidRDefault="001E2B54" w:rsidP="001E2B54">
      <w:pPr>
        <w:spacing w:after="0" w:line="240" w:lineRule="auto"/>
        <w:ind w:left="-357"/>
        <w:jc w:val="both"/>
        <w:rPr>
          <w:rFonts w:ascii="Tw Cen MT" w:eastAsia="Times New Roman" w:hAnsi="Tw Cen MT" w:cs="Arial"/>
          <w:b/>
          <w:sz w:val="16"/>
          <w:szCs w:val="16"/>
          <w:lang w:eastAsia="fr-FR"/>
        </w:rPr>
      </w:pPr>
    </w:p>
    <w:p w:rsidR="00AB5779" w:rsidRPr="000E3CFC" w:rsidRDefault="00AB5779" w:rsidP="001E2B54">
      <w:pPr>
        <w:spacing w:after="0" w:line="240" w:lineRule="auto"/>
        <w:ind w:left="1134"/>
        <w:jc w:val="both"/>
        <w:rPr>
          <w:rFonts w:ascii="Tw Cen MT" w:eastAsia="Times New Roman" w:hAnsi="Tw Cen MT" w:cs="Arial"/>
          <w:b/>
          <w:sz w:val="16"/>
          <w:szCs w:val="16"/>
          <w:lang w:val="en-GB" w:eastAsia="fr-FR"/>
        </w:rPr>
      </w:pPr>
      <w:r w:rsidRPr="000E3CFC">
        <w:rPr>
          <w:rFonts w:ascii="Tw Cen MT" w:eastAsia="Arial Unicode MS" w:hAnsi="Tw Cen MT" w:cs="Arial"/>
          <w:i/>
          <w:sz w:val="16"/>
          <w:szCs w:val="16"/>
          <w:lang w:val="en-GB" w:eastAsia="fr-FR"/>
        </w:rPr>
        <w:t xml:space="preserve">The apprentice certifies being covered in terms of civil liability, including abroad, for damages caused to or by him/her outside the host company in every-day activities (art. 1382 and 1384 of the French civil code). </w:t>
      </w:r>
    </w:p>
    <w:p w:rsidR="00AB5779" w:rsidRPr="000E3CFC" w:rsidRDefault="00AB5779" w:rsidP="000E3CFC">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Compagnie –</w:t>
      </w:r>
      <w:proofErr w:type="spellStart"/>
      <w:r w:rsidRPr="000E3CFC">
        <w:rPr>
          <w:rFonts w:ascii="Tw Cen MT" w:eastAsia="Arial Unicode MS" w:hAnsi="Tw Cen MT" w:cs="Arial"/>
          <w:i/>
          <w:sz w:val="16"/>
          <w:szCs w:val="16"/>
          <w:lang w:eastAsia="fr-FR"/>
        </w:rPr>
        <w:t>company</w:t>
      </w:r>
      <w:proofErr w:type="spellEnd"/>
      <w:r w:rsidRPr="000E3CFC">
        <w:rPr>
          <w:rFonts w:ascii="Tw Cen MT" w:eastAsia="Arial Unicode MS" w:hAnsi="Tw Cen MT" w:cs="Arial"/>
          <w:i/>
          <w:sz w:val="16"/>
          <w:szCs w:val="16"/>
          <w:lang w:eastAsia="fr-FR"/>
        </w:rPr>
        <w:t> </w:t>
      </w:r>
      <w:r w:rsidRPr="000E3CFC">
        <w:rPr>
          <w:rFonts w:ascii="Tw Cen MT" w:eastAsia="Arial Unicode MS" w:hAnsi="Tw Cen MT" w:cs="Arial"/>
          <w:sz w:val="16"/>
          <w:szCs w:val="16"/>
          <w:lang w:eastAsia="fr-FR"/>
        </w:rPr>
        <w:t>:…………………….</w:t>
      </w:r>
      <w:r w:rsidRPr="000E3CFC">
        <w:rPr>
          <w:rFonts w:ascii="Tw Cen MT" w:eastAsia="Arial Unicode MS" w:hAnsi="Tw Cen MT" w:cs="Arial"/>
          <w:color w:val="3366FF"/>
          <w:sz w:val="16"/>
          <w:szCs w:val="16"/>
          <w:lang w:eastAsia="fr-FR"/>
        </w:rPr>
        <w:t xml:space="preserve"> </w:t>
      </w:r>
      <w:r w:rsidRPr="000E3CFC">
        <w:rPr>
          <w:rFonts w:ascii="Tw Cen MT" w:eastAsia="Arial Unicode MS" w:hAnsi="Tw Cen MT" w:cs="Arial"/>
          <w:sz w:val="16"/>
          <w:szCs w:val="16"/>
          <w:lang w:eastAsia="fr-FR"/>
        </w:rPr>
        <w:t xml:space="preserve">N° de police – </w:t>
      </w:r>
      <w:proofErr w:type="spellStart"/>
      <w:r w:rsidRPr="000E3CFC">
        <w:rPr>
          <w:rFonts w:ascii="Tw Cen MT" w:eastAsia="Arial Unicode MS" w:hAnsi="Tw Cen MT" w:cs="Arial"/>
          <w:i/>
          <w:sz w:val="16"/>
          <w:szCs w:val="16"/>
          <w:lang w:eastAsia="fr-FR"/>
        </w:rPr>
        <w:t>policy</w:t>
      </w:r>
      <w:proofErr w:type="spellEnd"/>
      <w:r w:rsidRPr="000E3CFC">
        <w:rPr>
          <w:rFonts w:ascii="Tw Cen MT" w:eastAsia="Arial Unicode MS" w:hAnsi="Tw Cen MT" w:cs="Arial"/>
          <w:i/>
          <w:sz w:val="16"/>
          <w:szCs w:val="16"/>
          <w:lang w:eastAsia="fr-FR"/>
        </w:rPr>
        <w:t xml:space="preserve"> n°</w:t>
      </w:r>
      <w:r w:rsidRPr="000E3CFC">
        <w:rPr>
          <w:rFonts w:ascii="Tw Cen MT" w:eastAsia="Arial Unicode MS" w:hAnsi="Tw Cen MT" w:cs="Arial"/>
          <w:sz w:val="16"/>
          <w:szCs w:val="16"/>
          <w:lang w:eastAsia="fr-FR"/>
        </w:rPr>
        <w:t>:…………………………</w:t>
      </w:r>
    </w:p>
    <w:p w:rsidR="00AB5779" w:rsidRPr="000E3CFC" w:rsidRDefault="00AB5779" w:rsidP="000E3CFC">
      <w:pPr>
        <w:spacing w:after="0" w:line="240" w:lineRule="auto"/>
        <w:jc w:val="both"/>
        <w:rPr>
          <w:rFonts w:ascii="Tw Cen MT" w:eastAsia="Times New Roman" w:hAnsi="Tw Cen MT" w:cs="Arial"/>
          <w:sz w:val="16"/>
          <w:szCs w:val="16"/>
          <w:lang w:eastAsia="fr-FR"/>
        </w:rPr>
      </w:pPr>
    </w:p>
    <w:p w:rsidR="00AB5779" w:rsidRPr="000E3CFC" w:rsidRDefault="00AB5779" w:rsidP="000E3CFC">
      <w:pPr>
        <w:numPr>
          <w:ilvl w:val="0"/>
          <w:numId w:val="1"/>
        </w:numPr>
        <w:spacing w:after="0" w:line="240" w:lineRule="auto"/>
        <w:jc w:val="both"/>
        <w:rPr>
          <w:rFonts w:ascii="Tw Cen MT" w:eastAsia="Times New Roman" w:hAnsi="Tw Cen MT" w:cs="Arial"/>
          <w:sz w:val="16"/>
          <w:szCs w:val="16"/>
          <w:lang w:eastAsia="fr-FR"/>
        </w:rPr>
      </w:pPr>
      <w:r w:rsidRPr="000E3CFC">
        <w:rPr>
          <w:rFonts w:ascii="Tw Cen MT" w:eastAsia="Times New Roman" w:hAnsi="Tw Cen MT" w:cs="Arial"/>
          <w:sz w:val="16"/>
          <w:szCs w:val="16"/>
          <w:lang w:eastAsia="fr-FR"/>
        </w:rPr>
        <w:t>Les dispositions permettant à l'apprenti de bénéficier d'une assurance rapatriement ont été prises par :</w:t>
      </w:r>
    </w:p>
    <w:p w:rsidR="00AB5779" w:rsidRPr="000E3CFC" w:rsidRDefault="00AB5779"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US" w:eastAsia="fr-FR"/>
        </w:rPr>
        <w:t xml:space="preserve">Dispositions </w:t>
      </w:r>
      <w:proofErr w:type="spellStart"/>
      <w:r w:rsidRPr="000E3CFC">
        <w:rPr>
          <w:rFonts w:ascii="Tw Cen MT" w:eastAsia="Arial Unicode MS" w:hAnsi="Tw Cen MT" w:cs="Arial"/>
          <w:i/>
          <w:sz w:val="16"/>
          <w:szCs w:val="16"/>
          <w:lang w:val="en-US" w:eastAsia="fr-FR"/>
        </w:rPr>
        <w:t>guarante</w:t>
      </w:r>
      <w:r w:rsidRPr="000E3CFC">
        <w:rPr>
          <w:rFonts w:ascii="Tw Cen MT" w:eastAsia="Arial Unicode MS" w:hAnsi="Tw Cen MT" w:cs="Arial"/>
          <w:i/>
          <w:sz w:val="16"/>
          <w:szCs w:val="16"/>
          <w:lang w:val="en-GB" w:eastAsia="fr-FR"/>
        </w:rPr>
        <w:t>eing</w:t>
      </w:r>
      <w:proofErr w:type="spellEnd"/>
      <w:r w:rsidRPr="000E3CFC">
        <w:rPr>
          <w:rFonts w:ascii="Tw Cen MT" w:eastAsia="Arial Unicode MS" w:hAnsi="Tw Cen MT" w:cs="Arial"/>
          <w:i/>
          <w:sz w:val="16"/>
          <w:szCs w:val="16"/>
          <w:lang w:val="en-GB" w:eastAsia="fr-FR"/>
        </w:rPr>
        <w:t xml:space="preserve"> repatriation </w:t>
      </w:r>
      <w:r w:rsidR="000E3CFC" w:rsidRPr="000E3CFC">
        <w:rPr>
          <w:rFonts w:ascii="Tw Cen MT" w:eastAsia="Arial Unicode MS" w:hAnsi="Tw Cen MT" w:cs="Arial"/>
          <w:i/>
          <w:sz w:val="16"/>
          <w:szCs w:val="16"/>
          <w:lang w:val="en-GB" w:eastAsia="fr-FR"/>
        </w:rPr>
        <w:t>of the apprentice were taken by</w:t>
      </w:r>
      <w:r w:rsidRPr="000E3CFC">
        <w:rPr>
          <w:rFonts w:ascii="Tw Cen MT" w:eastAsia="Arial Unicode MS" w:hAnsi="Tw Cen MT" w:cs="Arial"/>
          <w:i/>
          <w:sz w:val="16"/>
          <w:szCs w:val="16"/>
          <w:lang w:val="en-GB" w:eastAsia="fr-FR"/>
        </w:rPr>
        <w:t>:</w:t>
      </w:r>
    </w:p>
    <w:p w:rsidR="00AB5779" w:rsidRPr="000E3CFC" w:rsidRDefault="00AB5779" w:rsidP="000E3CFC">
      <w:pPr>
        <w:spacing w:after="0" w:line="240" w:lineRule="auto"/>
        <w:jc w:val="both"/>
        <w:rPr>
          <w:rFonts w:ascii="Tw Cen MT" w:eastAsia="Times New Roman" w:hAnsi="Tw Cen MT" w:cs="Arial"/>
          <w:b/>
          <w:sz w:val="16"/>
          <w:szCs w:val="16"/>
          <w:lang w:val="en-GB" w:eastAsia="fr-FR"/>
        </w:rPr>
      </w:pPr>
    </w:p>
    <w:p w:rsidR="00AB5779" w:rsidRPr="000E3CFC" w:rsidRDefault="00AB5779" w:rsidP="000E3CFC">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Name</w:t>
      </w:r>
      <w:r w:rsidRPr="000E3CFC">
        <w:rPr>
          <w:rFonts w:ascii="Tw Cen MT" w:eastAsia="Arial Unicode MS" w:hAnsi="Tw Cen MT" w:cs="Arial"/>
          <w:i/>
          <w:sz w:val="16"/>
          <w:szCs w:val="16"/>
          <w:lang w:eastAsia="fr-FR"/>
        </w:rPr>
        <w:t xml:space="preserve"> </w:t>
      </w:r>
      <w:r w:rsidRPr="000E3CFC">
        <w:rPr>
          <w:rFonts w:ascii="Tw Cen MT" w:eastAsia="Arial Unicode MS" w:hAnsi="Tw Cen MT" w:cs="Arial"/>
          <w:sz w:val="16"/>
          <w:szCs w:val="16"/>
          <w:lang w:eastAsia="fr-FR"/>
        </w:rPr>
        <w:t>:…………………………….</w:t>
      </w:r>
    </w:p>
    <w:p w:rsidR="00AB5779" w:rsidRPr="000E3CFC" w:rsidRDefault="00AB5779" w:rsidP="000E3CFC">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eastAsia="fr-FR"/>
        </w:rPr>
      </w:pPr>
    </w:p>
    <w:p w:rsidR="00DB3D57" w:rsidRPr="000E3CFC" w:rsidRDefault="00DB3D57" w:rsidP="000E3CFC">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Compagnie –</w:t>
      </w:r>
      <w:proofErr w:type="spellStart"/>
      <w:r w:rsidRPr="000E3CFC">
        <w:rPr>
          <w:rFonts w:ascii="Tw Cen MT" w:eastAsia="Arial Unicode MS" w:hAnsi="Tw Cen MT" w:cs="Arial"/>
          <w:i/>
          <w:sz w:val="16"/>
          <w:szCs w:val="16"/>
          <w:lang w:eastAsia="fr-FR"/>
        </w:rPr>
        <w:t>company</w:t>
      </w:r>
      <w:proofErr w:type="spellEnd"/>
      <w:r w:rsidRPr="000E3CFC">
        <w:rPr>
          <w:rFonts w:ascii="Tw Cen MT" w:eastAsia="Arial Unicode MS" w:hAnsi="Tw Cen MT" w:cs="Arial"/>
          <w:i/>
          <w:sz w:val="16"/>
          <w:szCs w:val="16"/>
          <w:lang w:eastAsia="fr-FR"/>
        </w:rPr>
        <w:t> </w:t>
      </w:r>
      <w:r w:rsidRPr="000E3CFC">
        <w:rPr>
          <w:rFonts w:ascii="Tw Cen MT" w:eastAsia="Arial Unicode MS" w:hAnsi="Tw Cen MT" w:cs="Arial"/>
          <w:sz w:val="16"/>
          <w:szCs w:val="16"/>
          <w:lang w:eastAsia="fr-FR"/>
        </w:rPr>
        <w:t>:</w:t>
      </w:r>
      <w:r w:rsidR="000E3CFC" w:rsidRPr="000E3CFC">
        <w:rPr>
          <w:rFonts w:ascii="Tw Cen MT" w:eastAsia="Arial Unicode MS" w:hAnsi="Tw Cen MT" w:cs="Arial"/>
          <w:sz w:val="16"/>
          <w:szCs w:val="16"/>
          <w:lang w:eastAsia="fr-FR"/>
        </w:rPr>
        <w:t xml:space="preserve">………………….. </w:t>
      </w:r>
      <w:r w:rsidRPr="000E3CFC">
        <w:rPr>
          <w:rFonts w:ascii="Tw Cen MT" w:eastAsia="Arial Unicode MS" w:hAnsi="Tw Cen MT" w:cs="Arial"/>
          <w:sz w:val="16"/>
          <w:szCs w:val="16"/>
          <w:lang w:eastAsia="fr-FR"/>
        </w:rPr>
        <w:t xml:space="preserve">N° de police – </w:t>
      </w:r>
      <w:proofErr w:type="spellStart"/>
      <w:r w:rsidRPr="000E3CFC">
        <w:rPr>
          <w:rFonts w:ascii="Tw Cen MT" w:eastAsia="Arial Unicode MS" w:hAnsi="Tw Cen MT" w:cs="Arial"/>
          <w:i/>
          <w:sz w:val="16"/>
          <w:szCs w:val="16"/>
          <w:lang w:eastAsia="fr-FR"/>
        </w:rPr>
        <w:t>policy</w:t>
      </w:r>
      <w:proofErr w:type="spellEnd"/>
      <w:r w:rsidRPr="000E3CFC">
        <w:rPr>
          <w:rFonts w:ascii="Tw Cen MT" w:eastAsia="Arial Unicode MS" w:hAnsi="Tw Cen MT" w:cs="Arial"/>
          <w:i/>
          <w:sz w:val="16"/>
          <w:szCs w:val="16"/>
          <w:lang w:eastAsia="fr-FR"/>
        </w:rPr>
        <w:t xml:space="preserve"> n°</w:t>
      </w:r>
      <w:r w:rsidRPr="000E3CFC">
        <w:rPr>
          <w:rFonts w:ascii="Tw Cen MT" w:eastAsia="Arial Unicode MS" w:hAnsi="Tw Cen MT" w:cs="Arial"/>
          <w:sz w:val="16"/>
          <w:szCs w:val="16"/>
          <w:lang w:eastAsia="fr-FR"/>
        </w:rPr>
        <w:t>:</w:t>
      </w:r>
      <w:r w:rsidRPr="000E3CFC">
        <w:rPr>
          <w:rFonts w:ascii="Tw Cen MT" w:eastAsia="Arial Unicode MS" w:hAnsi="Tw Cen MT" w:cs="Arial"/>
          <w:sz w:val="16"/>
          <w:szCs w:val="16"/>
          <w:lang w:eastAsia="fr-FR"/>
        </w:rPr>
        <w:tab/>
      </w:r>
    </w:p>
    <w:p w:rsidR="00DB3D57" w:rsidRPr="000E3CFC" w:rsidRDefault="00DB3D57" w:rsidP="000E3CFC">
      <w:pPr>
        <w:spacing w:after="0" w:line="240" w:lineRule="auto"/>
        <w:jc w:val="both"/>
        <w:rPr>
          <w:rFonts w:ascii="Arial" w:eastAsia="Arial Unicode MS" w:hAnsi="Arial" w:cs="Arial"/>
          <w:sz w:val="16"/>
          <w:szCs w:val="16"/>
          <w:lang w:eastAsia="fr-FR"/>
        </w:rPr>
      </w:pPr>
    </w:p>
    <w:p w:rsidR="00DB3D57" w:rsidRPr="000E3CFC" w:rsidRDefault="00DB3D57" w:rsidP="000E3CFC">
      <w:pPr>
        <w:spacing w:after="0" w:line="240" w:lineRule="auto"/>
        <w:jc w:val="both"/>
        <w:rPr>
          <w:rFonts w:ascii="Arial" w:eastAsia="Arial Unicode MS" w:hAnsi="Arial" w:cs="Arial"/>
          <w:sz w:val="16"/>
          <w:szCs w:val="16"/>
          <w:lang w:eastAsia="fr-FR"/>
        </w:rPr>
      </w:pPr>
    </w:p>
    <w:p w:rsidR="00DB3D57" w:rsidRPr="000E3CFC" w:rsidRDefault="00DB3D57" w:rsidP="000E3CFC">
      <w:pPr>
        <w:spacing w:after="0" w:line="240" w:lineRule="auto"/>
        <w:jc w:val="both"/>
        <w:rPr>
          <w:rFonts w:ascii="Arial" w:eastAsia="Arial Unicode MS" w:hAnsi="Arial" w:cs="Arial"/>
          <w:sz w:val="16"/>
          <w:szCs w:val="16"/>
          <w:lang w:eastAsia="fr-FR"/>
        </w:rPr>
      </w:pPr>
    </w:p>
    <w:p w:rsidR="00DB3D57" w:rsidRPr="000E3CFC" w:rsidRDefault="00DB3D57" w:rsidP="000E3CFC">
      <w:pPr>
        <w:spacing w:before="100" w:beforeAutospacing="1" w:after="100" w:afterAutospacing="1" w:line="240" w:lineRule="auto"/>
        <w:jc w:val="both"/>
        <w:outlineLvl w:val="0"/>
        <w:rPr>
          <w:rFonts w:ascii="Tw Cen MT" w:eastAsia="Arial Unicode MS" w:hAnsi="Tw Cen MT" w:cs="Arial"/>
          <w:b/>
          <w:sz w:val="16"/>
          <w:szCs w:val="16"/>
          <w:lang w:eastAsia="fr-FR"/>
        </w:rPr>
      </w:pPr>
      <w:r w:rsidRPr="000E3CFC">
        <w:rPr>
          <w:rFonts w:ascii="Tw Cen MT" w:eastAsia="Arial Unicode MS" w:hAnsi="Tw Cen MT" w:cs="Arial"/>
          <w:b/>
          <w:sz w:val="16"/>
          <w:szCs w:val="16"/>
          <w:lang w:eastAsia="fr-FR"/>
        </w:rPr>
        <w:t xml:space="preserve">Article 9 : Suivi dans le pays d’accueil </w:t>
      </w:r>
      <w:r w:rsidRPr="000E3CFC">
        <w:rPr>
          <w:rFonts w:ascii="Tw Cen MT" w:eastAsia="Arial Unicode MS" w:hAnsi="Tw Cen MT" w:cs="Arial"/>
          <w:b/>
          <w:i/>
          <w:sz w:val="16"/>
          <w:szCs w:val="16"/>
          <w:lang w:eastAsia="fr-FR"/>
        </w:rPr>
        <w:t xml:space="preserve">– </w:t>
      </w:r>
      <w:proofErr w:type="spellStart"/>
      <w:r w:rsidRPr="000E3CFC">
        <w:rPr>
          <w:rFonts w:ascii="Tw Cen MT" w:eastAsia="Arial Unicode MS" w:hAnsi="Tw Cen MT" w:cs="Arial"/>
          <w:b/>
          <w:i/>
          <w:sz w:val="16"/>
          <w:szCs w:val="16"/>
          <w:lang w:eastAsia="fr-FR"/>
        </w:rPr>
        <w:t>Tutoring</w:t>
      </w:r>
      <w:proofErr w:type="spellEnd"/>
      <w:r w:rsidRPr="000E3CFC">
        <w:rPr>
          <w:rFonts w:ascii="Tw Cen MT" w:eastAsia="Arial Unicode MS" w:hAnsi="Tw Cen MT" w:cs="Arial"/>
          <w:b/>
          <w:i/>
          <w:sz w:val="16"/>
          <w:szCs w:val="16"/>
          <w:lang w:eastAsia="fr-FR"/>
        </w:rPr>
        <w:t xml:space="preserve"> in the host country</w:t>
      </w:r>
    </w:p>
    <w:p w:rsidR="00DB3D57" w:rsidRPr="000E3CFC" w:rsidRDefault="00DB3D57" w:rsidP="000E3CFC">
      <w:pPr>
        <w:spacing w:after="0" w:line="240" w:lineRule="auto"/>
        <w:jc w:val="both"/>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Le suivi de l’apprenti est assuré dans le pays d’accueil par :</w:t>
      </w:r>
    </w:p>
    <w:p w:rsidR="00DB3D57" w:rsidRPr="000E3CFC" w:rsidRDefault="00DB3D57" w:rsidP="000E3CFC">
      <w:pPr>
        <w:spacing w:after="0" w:line="240" w:lineRule="auto"/>
        <w:jc w:val="both"/>
        <w:rPr>
          <w:rFonts w:ascii="Tw Cen MT" w:eastAsia="Arial Unicode MS" w:hAnsi="Tw Cen MT" w:cs="Arial"/>
          <w:sz w:val="16"/>
          <w:szCs w:val="16"/>
          <w:lang w:eastAsia="fr-FR"/>
        </w:rPr>
      </w:pPr>
    </w:p>
    <w:p w:rsidR="00DB3D57" w:rsidRPr="000E3CFC" w:rsidRDefault="00DB3D57"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In the host country, the apprentice is tutored by:</w:t>
      </w:r>
    </w:p>
    <w:p w:rsidR="00DB3D57" w:rsidRPr="000E3CFC" w:rsidRDefault="00DB3D57" w:rsidP="000E3CFC">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Nom du responsable du suivi</w:t>
      </w:r>
      <w:r w:rsidRPr="000E3CFC">
        <w:rPr>
          <w:rFonts w:ascii="Tw Cen MT" w:eastAsia="Arial Unicode MS" w:hAnsi="Tw Cen MT" w:cs="Arial"/>
          <w:i/>
          <w:sz w:val="16"/>
          <w:szCs w:val="16"/>
          <w:lang w:eastAsia="fr-FR"/>
        </w:rPr>
        <w:t xml:space="preserve">– Name of </w:t>
      </w:r>
      <w:proofErr w:type="spellStart"/>
      <w:r w:rsidRPr="000E3CFC">
        <w:rPr>
          <w:rFonts w:ascii="Tw Cen MT" w:eastAsia="Arial Unicode MS" w:hAnsi="Tw Cen MT" w:cs="Arial"/>
          <w:i/>
          <w:sz w:val="16"/>
          <w:szCs w:val="16"/>
          <w:lang w:eastAsia="fr-FR"/>
        </w:rPr>
        <w:t>tutor</w:t>
      </w:r>
      <w:proofErr w:type="spellEnd"/>
      <w:r w:rsidRPr="000E3CFC">
        <w:rPr>
          <w:rFonts w:ascii="Tw Cen MT" w:eastAsia="Arial Unicode MS" w:hAnsi="Tw Cen MT" w:cs="Arial"/>
          <w:sz w:val="16"/>
          <w:szCs w:val="16"/>
          <w:lang w:eastAsia="fr-FR"/>
        </w:rPr>
        <w:t> :</w:t>
      </w:r>
      <w:r w:rsidR="00A87E02" w:rsidRPr="000E3CFC">
        <w:rPr>
          <w:rFonts w:ascii="Tw Cen MT" w:eastAsia="Arial Unicode MS" w:hAnsi="Tw Cen MT" w:cs="Arial"/>
          <w:sz w:val="16"/>
          <w:szCs w:val="16"/>
          <w:lang w:eastAsia="fr-FR"/>
        </w:rPr>
        <w:t>…………………………………..</w:t>
      </w:r>
      <w:r w:rsidRPr="000E3CFC">
        <w:rPr>
          <w:rFonts w:ascii="Tw Cen MT" w:eastAsia="Arial Unicode MS" w:hAnsi="Tw Cen MT" w:cs="Arial"/>
          <w:sz w:val="16"/>
          <w:szCs w:val="16"/>
          <w:lang w:eastAsia="fr-FR"/>
        </w:rPr>
        <w:t xml:space="preserve"> </w:t>
      </w:r>
    </w:p>
    <w:p w:rsidR="00DB3D57" w:rsidRPr="000E3CFC" w:rsidRDefault="00DB3D57" w:rsidP="000E3CFC">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Téléphone –</w:t>
      </w:r>
      <w:proofErr w:type="spellStart"/>
      <w:r w:rsidRPr="000E3CFC">
        <w:rPr>
          <w:rFonts w:ascii="Tw Cen MT" w:eastAsia="Arial Unicode MS" w:hAnsi="Tw Cen MT" w:cs="Arial"/>
          <w:i/>
          <w:sz w:val="16"/>
          <w:szCs w:val="16"/>
          <w:lang w:eastAsia="fr-FR"/>
        </w:rPr>
        <w:t>Telephone</w:t>
      </w:r>
      <w:proofErr w:type="spellEnd"/>
      <w:r w:rsidR="00A87E02" w:rsidRPr="000E3CFC">
        <w:rPr>
          <w:rFonts w:ascii="Tw Cen MT" w:eastAsia="Arial Unicode MS" w:hAnsi="Tw Cen MT" w:cs="Arial"/>
          <w:i/>
          <w:sz w:val="16"/>
          <w:szCs w:val="16"/>
          <w:lang w:eastAsia="fr-FR"/>
        </w:rPr>
        <w:t>………………………..</w:t>
      </w:r>
      <w:r w:rsidRPr="000E3CFC">
        <w:rPr>
          <w:rFonts w:ascii="Tw Cen MT" w:eastAsia="Arial Unicode MS" w:hAnsi="Tw Cen MT" w:cs="Arial"/>
          <w:i/>
          <w:sz w:val="16"/>
          <w:szCs w:val="16"/>
          <w:lang w:eastAsia="fr-FR"/>
        </w:rPr>
        <w:t> </w:t>
      </w:r>
      <w:r w:rsidRPr="000E3CFC">
        <w:rPr>
          <w:rFonts w:ascii="Tw Cen MT" w:eastAsia="Arial Unicode MS" w:hAnsi="Tw Cen MT" w:cs="Arial"/>
          <w:sz w:val="16"/>
          <w:szCs w:val="16"/>
          <w:lang w:eastAsia="fr-FR"/>
        </w:rPr>
        <w:t xml:space="preserve">: Télécopie - </w:t>
      </w:r>
      <w:r w:rsidRPr="000E3CFC">
        <w:rPr>
          <w:rFonts w:ascii="Tw Cen MT" w:eastAsia="Arial Unicode MS" w:hAnsi="Tw Cen MT" w:cs="Arial"/>
          <w:i/>
          <w:sz w:val="16"/>
          <w:szCs w:val="16"/>
          <w:lang w:eastAsia="fr-FR"/>
        </w:rPr>
        <w:t>fax</w:t>
      </w:r>
      <w:r w:rsidRPr="000E3CFC">
        <w:rPr>
          <w:rFonts w:ascii="Tw Cen MT" w:eastAsia="Arial Unicode MS" w:hAnsi="Tw Cen MT" w:cs="Arial"/>
          <w:sz w:val="16"/>
          <w:szCs w:val="16"/>
          <w:lang w:eastAsia="fr-FR"/>
        </w:rPr>
        <w:t>:</w:t>
      </w:r>
      <w:r w:rsidR="00A87E02" w:rsidRPr="000E3CFC">
        <w:rPr>
          <w:rFonts w:ascii="Tw Cen MT" w:eastAsia="Arial Unicode MS" w:hAnsi="Tw Cen MT" w:cs="Arial"/>
          <w:sz w:val="16"/>
          <w:szCs w:val="16"/>
          <w:lang w:eastAsia="fr-FR"/>
        </w:rPr>
        <w:t>……………………..</w:t>
      </w:r>
      <w:r w:rsidRPr="000E3CFC">
        <w:rPr>
          <w:rFonts w:ascii="Tw Cen MT" w:eastAsia="Arial Unicode MS" w:hAnsi="Tw Cen MT" w:cs="Arial"/>
          <w:sz w:val="16"/>
          <w:szCs w:val="16"/>
          <w:lang w:eastAsia="fr-FR"/>
        </w:rPr>
        <w:t xml:space="preserve"> </w:t>
      </w:r>
    </w:p>
    <w:p w:rsidR="00DB3D57" w:rsidRPr="000E3CFC" w:rsidRDefault="00DB3D57" w:rsidP="000E3CFC">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Courriel - </w:t>
      </w:r>
      <w:r w:rsidRPr="000E3CFC">
        <w:rPr>
          <w:rFonts w:ascii="Tw Cen MT" w:eastAsia="Arial Unicode MS" w:hAnsi="Tw Cen MT" w:cs="Arial"/>
          <w:i/>
          <w:sz w:val="16"/>
          <w:szCs w:val="16"/>
          <w:lang w:eastAsia="fr-FR"/>
        </w:rPr>
        <w:t xml:space="preserve">e-mail </w:t>
      </w:r>
      <w:r w:rsidRPr="000E3CFC">
        <w:rPr>
          <w:rFonts w:ascii="Tw Cen MT" w:eastAsia="Arial Unicode MS" w:hAnsi="Tw Cen MT" w:cs="Arial"/>
          <w:sz w:val="16"/>
          <w:szCs w:val="16"/>
          <w:lang w:eastAsia="fr-FR"/>
        </w:rPr>
        <w:t xml:space="preserve">: </w:t>
      </w:r>
      <w:r w:rsidR="00A87E02" w:rsidRPr="000E3CFC">
        <w:rPr>
          <w:rFonts w:ascii="Tw Cen MT" w:eastAsia="Arial Unicode MS" w:hAnsi="Tw Cen MT" w:cs="Arial"/>
          <w:sz w:val="16"/>
          <w:szCs w:val="16"/>
          <w:lang w:eastAsia="fr-FR"/>
        </w:rPr>
        <w:t>………………………………..</w:t>
      </w:r>
    </w:p>
    <w:p w:rsidR="00DB3D57" w:rsidRPr="000E3CFC" w:rsidRDefault="00DB3D57" w:rsidP="000E3CFC">
      <w:pPr>
        <w:spacing w:before="100" w:beforeAutospacing="1" w:after="100" w:afterAutospacing="1"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Le contrôle de la réglementation en matière conditions de travail, d'hygiène et de sécurité sera assuré dans le pays d’accueil par :</w:t>
      </w:r>
    </w:p>
    <w:p w:rsidR="00DB3D57" w:rsidRPr="000E3CFC" w:rsidRDefault="00DB3D57"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In the host country, regulations regarding working conditions, health and safety will be carried out by:</w:t>
      </w:r>
    </w:p>
    <w:p w:rsidR="00DB3D57" w:rsidRPr="000E3CFC" w:rsidRDefault="00DB3D57" w:rsidP="000E3CFC">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Nom, la fonction et l’organisme </w:t>
      </w:r>
      <w:r w:rsidRPr="000E3CFC">
        <w:rPr>
          <w:rFonts w:ascii="Tw Cen MT" w:eastAsia="Arial Unicode MS" w:hAnsi="Tw Cen MT" w:cs="Arial"/>
          <w:i/>
          <w:sz w:val="16"/>
          <w:szCs w:val="16"/>
          <w:lang w:eastAsia="fr-FR"/>
        </w:rPr>
        <w:t xml:space="preserve">– Name, position and </w:t>
      </w:r>
      <w:proofErr w:type="spellStart"/>
      <w:r w:rsidRPr="000E3CFC">
        <w:rPr>
          <w:rFonts w:ascii="Tw Cen MT" w:eastAsia="Arial Unicode MS" w:hAnsi="Tw Cen MT" w:cs="Arial"/>
          <w:i/>
          <w:sz w:val="16"/>
          <w:szCs w:val="16"/>
          <w:lang w:eastAsia="fr-FR"/>
        </w:rPr>
        <w:t>organization</w:t>
      </w:r>
      <w:proofErr w:type="spellEnd"/>
      <w:r w:rsidRPr="000E3CFC">
        <w:rPr>
          <w:rFonts w:ascii="Tw Cen MT" w:eastAsia="Arial Unicode MS" w:hAnsi="Tw Cen MT" w:cs="Arial"/>
          <w:sz w:val="16"/>
          <w:szCs w:val="16"/>
          <w:lang w:eastAsia="fr-FR"/>
        </w:rPr>
        <w:t> :</w:t>
      </w:r>
      <w:r w:rsidRPr="000E3CFC">
        <w:rPr>
          <w:rFonts w:ascii="Tw Cen MT" w:eastAsia="Arial Unicode MS" w:hAnsi="Tw Cen MT" w:cs="Arial"/>
          <w:sz w:val="16"/>
          <w:szCs w:val="16"/>
          <w:lang w:eastAsia="fr-FR"/>
        </w:rPr>
        <w:tab/>
      </w:r>
    </w:p>
    <w:p w:rsidR="00DB3D57" w:rsidRPr="000E3CFC" w:rsidRDefault="00DB3D57" w:rsidP="000E3CFC">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ab/>
      </w:r>
    </w:p>
    <w:p w:rsidR="00DB3D57" w:rsidRPr="000E3CFC" w:rsidRDefault="00DB3D57" w:rsidP="000E3CFC">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Téléphone –</w:t>
      </w:r>
      <w:proofErr w:type="spellStart"/>
      <w:r w:rsidRPr="000E3CFC">
        <w:rPr>
          <w:rFonts w:ascii="Tw Cen MT" w:eastAsia="Arial Unicode MS" w:hAnsi="Tw Cen MT" w:cs="Arial"/>
          <w:i/>
          <w:sz w:val="16"/>
          <w:szCs w:val="16"/>
          <w:lang w:eastAsia="fr-FR"/>
        </w:rPr>
        <w:t>Telephone</w:t>
      </w:r>
      <w:proofErr w:type="spellEnd"/>
      <w:r w:rsidRPr="000E3CFC">
        <w:rPr>
          <w:rFonts w:ascii="Tw Cen MT" w:eastAsia="Arial Unicode MS" w:hAnsi="Tw Cen MT" w:cs="Arial"/>
          <w:i/>
          <w:sz w:val="16"/>
          <w:szCs w:val="16"/>
          <w:lang w:eastAsia="fr-FR"/>
        </w:rPr>
        <w:t> </w:t>
      </w:r>
      <w:r w:rsidRPr="000E3CFC">
        <w:rPr>
          <w:rFonts w:ascii="Tw Cen MT" w:eastAsia="Arial Unicode MS" w:hAnsi="Tw Cen MT" w:cs="Arial"/>
          <w:sz w:val="16"/>
          <w:szCs w:val="16"/>
          <w:lang w:eastAsia="fr-FR"/>
        </w:rPr>
        <w:t>:</w:t>
      </w:r>
      <w:r w:rsidRPr="000E3CFC">
        <w:rPr>
          <w:rFonts w:ascii="Tw Cen MT" w:eastAsia="Arial Unicode MS" w:hAnsi="Tw Cen MT" w:cs="Arial"/>
          <w:sz w:val="16"/>
          <w:szCs w:val="16"/>
          <w:lang w:eastAsia="fr-FR"/>
        </w:rPr>
        <w:tab/>
        <w:t xml:space="preserve">Télécopie - </w:t>
      </w:r>
      <w:r w:rsidRPr="000E3CFC">
        <w:rPr>
          <w:rFonts w:ascii="Tw Cen MT" w:eastAsia="Arial Unicode MS" w:hAnsi="Tw Cen MT" w:cs="Arial"/>
          <w:i/>
          <w:sz w:val="16"/>
          <w:szCs w:val="16"/>
          <w:lang w:eastAsia="fr-FR"/>
        </w:rPr>
        <w:t>fax</w:t>
      </w:r>
      <w:r w:rsidRPr="000E3CFC">
        <w:rPr>
          <w:rFonts w:ascii="Tw Cen MT" w:eastAsia="Arial Unicode MS" w:hAnsi="Tw Cen MT" w:cs="Arial"/>
          <w:sz w:val="16"/>
          <w:szCs w:val="16"/>
          <w:lang w:eastAsia="fr-FR"/>
        </w:rPr>
        <w:t>:</w:t>
      </w:r>
      <w:r w:rsidRPr="000E3CFC">
        <w:rPr>
          <w:rFonts w:ascii="Tw Cen MT" w:eastAsia="Arial Unicode MS" w:hAnsi="Tw Cen MT" w:cs="Arial"/>
          <w:sz w:val="16"/>
          <w:szCs w:val="16"/>
          <w:lang w:eastAsia="fr-FR"/>
        </w:rPr>
        <w:tab/>
      </w:r>
    </w:p>
    <w:p w:rsidR="00DB3D57" w:rsidRPr="000E3CFC" w:rsidRDefault="00DB3D57" w:rsidP="000E3CFC">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Courriel - </w:t>
      </w:r>
      <w:r w:rsidRPr="000E3CFC">
        <w:rPr>
          <w:rFonts w:ascii="Tw Cen MT" w:eastAsia="Arial Unicode MS" w:hAnsi="Tw Cen MT" w:cs="Arial"/>
          <w:i/>
          <w:sz w:val="16"/>
          <w:szCs w:val="16"/>
          <w:lang w:eastAsia="fr-FR"/>
        </w:rPr>
        <w:t xml:space="preserve">e-mail </w:t>
      </w:r>
      <w:r w:rsidRPr="000E3CFC">
        <w:rPr>
          <w:rFonts w:ascii="Tw Cen MT" w:eastAsia="Arial Unicode MS" w:hAnsi="Tw Cen MT" w:cs="Arial"/>
          <w:sz w:val="16"/>
          <w:szCs w:val="16"/>
          <w:lang w:eastAsia="fr-FR"/>
        </w:rPr>
        <w:t>:</w:t>
      </w:r>
      <w:r w:rsidRPr="000E3CFC">
        <w:rPr>
          <w:rFonts w:ascii="Tw Cen MT" w:eastAsia="Arial Unicode MS" w:hAnsi="Tw Cen MT" w:cs="Arial"/>
          <w:sz w:val="16"/>
          <w:szCs w:val="16"/>
          <w:lang w:eastAsia="fr-FR"/>
        </w:rPr>
        <w:tab/>
      </w:r>
    </w:p>
    <w:p w:rsidR="00DB3D57" w:rsidRPr="000E3CFC" w:rsidRDefault="00DB3D57" w:rsidP="000E3CFC">
      <w:pPr>
        <w:spacing w:before="100" w:beforeAutospacing="1" w:after="100" w:afterAutospacing="1"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Durant la totalité de la durée d'application de la convention, une liaison (téléphone, télécopie, courriel) est assurée entre le pays d'origine et l'apprenti par (cochez la case) : </w:t>
      </w:r>
    </w:p>
    <w:p w:rsidR="00DB3D57" w:rsidRPr="000E3CFC" w:rsidRDefault="00DB3D57"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For the whole duration of this agreement, the apprentice remains in contact (by telephone, fax or e-mail) with his home country through (tick the box):</w:t>
      </w:r>
    </w:p>
    <w:p w:rsidR="00DB3D57" w:rsidRPr="000E3CFC" w:rsidRDefault="00DB3D57" w:rsidP="000E3CFC">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Arial" w:eastAsia="Arial Unicode MS" w:hAnsi="Arial" w:cs="Arial"/>
          <w:sz w:val="16"/>
          <w:szCs w:val="16"/>
          <w:lang w:eastAsia="fr-FR"/>
        </w:rPr>
        <w:t>□</w:t>
      </w:r>
      <w:r w:rsidRPr="000E3CFC">
        <w:rPr>
          <w:rFonts w:ascii="Tw Cen MT" w:eastAsia="Arial Unicode MS" w:hAnsi="Tw Cen MT" w:cs="Arial"/>
          <w:sz w:val="16"/>
          <w:szCs w:val="16"/>
          <w:lang w:eastAsia="fr-FR"/>
        </w:rPr>
        <w:t xml:space="preserve"> Le maître d'apprentissage (nom, fonction et organisme) </w:t>
      </w:r>
      <w:r w:rsidRPr="000E3CFC">
        <w:rPr>
          <w:rFonts w:ascii="Tw Cen MT" w:eastAsia="Arial Unicode MS" w:hAnsi="Tw Cen MT" w:cs="Arial"/>
          <w:i/>
          <w:sz w:val="16"/>
          <w:szCs w:val="16"/>
          <w:lang w:eastAsia="fr-FR"/>
        </w:rPr>
        <w:t xml:space="preserve">– The </w:t>
      </w:r>
      <w:proofErr w:type="spellStart"/>
      <w:r w:rsidRPr="000E3CFC">
        <w:rPr>
          <w:rFonts w:ascii="Tw Cen MT" w:eastAsia="Arial Unicode MS" w:hAnsi="Tw Cen MT" w:cs="Arial"/>
          <w:i/>
          <w:sz w:val="16"/>
          <w:szCs w:val="16"/>
          <w:lang w:eastAsia="fr-FR"/>
        </w:rPr>
        <w:t>apprentice</w:t>
      </w:r>
      <w:proofErr w:type="spellEnd"/>
      <w:r w:rsidRPr="000E3CFC">
        <w:rPr>
          <w:rFonts w:ascii="Tw Cen MT" w:eastAsia="Arial Unicode MS" w:hAnsi="Tw Cen MT" w:cs="Arial"/>
          <w:i/>
          <w:sz w:val="16"/>
          <w:szCs w:val="16"/>
          <w:lang w:eastAsia="fr-FR"/>
        </w:rPr>
        <w:t xml:space="preserve"> master (</w:t>
      </w:r>
      <w:proofErr w:type="spellStart"/>
      <w:r w:rsidRPr="000E3CFC">
        <w:rPr>
          <w:rFonts w:ascii="Tw Cen MT" w:eastAsia="Arial Unicode MS" w:hAnsi="Tw Cen MT" w:cs="Arial"/>
          <w:i/>
          <w:sz w:val="16"/>
          <w:szCs w:val="16"/>
          <w:lang w:eastAsia="fr-FR"/>
        </w:rPr>
        <w:t>name</w:t>
      </w:r>
      <w:proofErr w:type="spellEnd"/>
      <w:r w:rsidRPr="000E3CFC">
        <w:rPr>
          <w:rFonts w:ascii="Tw Cen MT" w:eastAsia="Arial Unicode MS" w:hAnsi="Tw Cen MT" w:cs="Arial"/>
          <w:i/>
          <w:sz w:val="16"/>
          <w:szCs w:val="16"/>
          <w:lang w:eastAsia="fr-FR"/>
        </w:rPr>
        <w:t xml:space="preserve">, position, </w:t>
      </w:r>
      <w:proofErr w:type="spellStart"/>
      <w:r w:rsidRPr="000E3CFC">
        <w:rPr>
          <w:rFonts w:ascii="Tw Cen MT" w:eastAsia="Arial Unicode MS" w:hAnsi="Tw Cen MT" w:cs="Arial"/>
          <w:i/>
          <w:sz w:val="16"/>
          <w:szCs w:val="16"/>
          <w:lang w:eastAsia="fr-FR"/>
        </w:rPr>
        <w:t>organization</w:t>
      </w:r>
      <w:proofErr w:type="spellEnd"/>
      <w:r w:rsidRPr="000E3CFC">
        <w:rPr>
          <w:rFonts w:ascii="Tw Cen MT" w:eastAsia="Arial Unicode MS" w:hAnsi="Tw Cen MT" w:cs="Arial"/>
          <w:i/>
          <w:sz w:val="16"/>
          <w:szCs w:val="16"/>
          <w:lang w:eastAsia="fr-FR"/>
        </w:rPr>
        <w:t xml:space="preserve">) </w:t>
      </w:r>
      <w:r w:rsidRPr="000E3CFC">
        <w:rPr>
          <w:rFonts w:ascii="Tw Cen MT" w:eastAsia="Arial Unicode MS" w:hAnsi="Tw Cen MT" w:cs="Arial"/>
          <w:sz w:val="16"/>
          <w:szCs w:val="16"/>
          <w:lang w:eastAsia="fr-FR"/>
        </w:rPr>
        <w:t xml:space="preserve">: </w:t>
      </w:r>
      <w:r w:rsidRPr="000E3CFC">
        <w:rPr>
          <w:rFonts w:ascii="Tw Cen MT" w:eastAsia="Arial Unicode MS" w:hAnsi="Tw Cen MT" w:cs="Arial"/>
          <w:sz w:val="16"/>
          <w:szCs w:val="16"/>
          <w:lang w:eastAsia="fr-FR"/>
        </w:rPr>
        <w:tab/>
        <w:t>..........................................................</w:t>
      </w:r>
    </w:p>
    <w:p w:rsidR="00DB3D57" w:rsidRPr="000E3CFC" w:rsidRDefault="00DB3D57" w:rsidP="000E3CFC">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sym w:font="Wingdings" w:char="F0FE"/>
      </w:r>
      <w:r w:rsidRPr="000E3CFC">
        <w:rPr>
          <w:rFonts w:ascii="Tw Cen MT" w:eastAsia="Arial Unicode MS" w:hAnsi="Tw Cen MT" w:cs="Arial"/>
          <w:sz w:val="16"/>
          <w:szCs w:val="16"/>
          <w:lang w:eastAsia="fr-FR"/>
        </w:rPr>
        <w:t xml:space="preserve"> Un des formateurs du centre de formation </w:t>
      </w:r>
      <w:r w:rsidRPr="000E3CFC">
        <w:rPr>
          <w:rFonts w:ascii="Tw Cen MT" w:eastAsia="Arial Unicode MS" w:hAnsi="Tw Cen MT" w:cs="Arial"/>
          <w:i/>
          <w:sz w:val="16"/>
          <w:szCs w:val="16"/>
          <w:lang w:eastAsia="fr-FR"/>
        </w:rPr>
        <w:t xml:space="preserve">– A </w:t>
      </w:r>
      <w:proofErr w:type="spellStart"/>
      <w:r w:rsidRPr="000E3CFC">
        <w:rPr>
          <w:rFonts w:ascii="Tw Cen MT" w:eastAsia="Arial Unicode MS" w:hAnsi="Tw Cen MT" w:cs="Arial"/>
          <w:i/>
          <w:sz w:val="16"/>
          <w:szCs w:val="16"/>
          <w:lang w:eastAsia="fr-FR"/>
        </w:rPr>
        <w:t>supervisor</w:t>
      </w:r>
      <w:proofErr w:type="spellEnd"/>
      <w:r w:rsidRPr="000E3CFC">
        <w:rPr>
          <w:rFonts w:ascii="Tw Cen MT" w:eastAsia="Arial Unicode MS" w:hAnsi="Tw Cen MT" w:cs="Arial"/>
          <w:i/>
          <w:sz w:val="16"/>
          <w:szCs w:val="16"/>
          <w:lang w:eastAsia="fr-FR"/>
        </w:rPr>
        <w:t xml:space="preserve"> </w:t>
      </w:r>
      <w:proofErr w:type="spellStart"/>
      <w:r w:rsidRPr="000E3CFC">
        <w:rPr>
          <w:rFonts w:ascii="Tw Cen MT" w:eastAsia="Arial Unicode MS" w:hAnsi="Tw Cen MT" w:cs="Arial"/>
          <w:i/>
          <w:sz w:val="16"/>
          <w:szCs w:val="16"/>
          <w:lang w:eastAsia="fr-FR"/>
        </w:rPr>
        <w:t>from</w:t>
      </w:r>
      <w:proofErr w:type="spellEnd"/>
      <w:r w:rsidRPr="000E3CFC">
        <w:rPr>
          <w:rFonts w:ascii="Tw Cen MT" w:eastAsia="Arial Unicode MS" w:hAnsi="Tw Cen MT" w:cs="Arial"/>
          <w:i/>
          <w:sz w:val="16"/>
          <w:szCs w:val="16"/>
          <w:lang w:eastAsia="fr-FR"/>
        </w:rPr>
        <w:t xml:space="preserve"> the training centre : </w:t>
      </w:r>
    </w:p>
    <w:p w:rsidR="00DB3D57" w:rsidRPr="001E2B54" w:rsidRDefault="00DB3D57" w:rsidP="000E3CFC">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Nom, la fonction et l’organisme </w:t>
      </w:r>
      <w:r w:rsidRPr="000E3CFC">
        <w:rPr>
          <w:rFonts w:ascii="Tw Cen MT" w:eastAsia="Arial Unicode MS" w:hAnsi="Tw Cen MT" w:cs="Arial"/>
          <w:i/>
          <w:sz w:val="16"/>
          <w:szCs w:val="16"/>
          <w:lang w:eastAsia="fr-FR"/>
        </w:rPr>
        <w:t xml:space="preserve">– Name, position and </w:t>
      </w:r>
      <w:proofErr w:type="spellStart"/>
      <w:r w:rsidRPr="000E3CFC">
        <w:rPr>
          <w:rFonts w:ascii="Tw Cen MT" w:eastAsia="Arial Unicode MS" w:hAnsi="Tw Cen MT" w:cs="Arial"/>
          <w:i/>
          <w:sz w:val="16"/>
          <w:szCs w:val="16"/>
          <w:lang w:eastAsia="fr-FR"/>
        </w:rPr>
        <w:t>organization</w:t>
      </w:r>
      <w:proofErr w:type="spellEnd"/>
      <w:r w:rsidRPr="000E3CFC">
        <w:rPr>
          <w:rFonts w:ascii="Tw Cen MT" w:eastAsia="Arial Unicode MS" w:hAnsi="Tw Cen MT" w:cs="Arial"/>
          <w:sz w:val="16"/>
          <w:szCs w:val="16"/>
          <w:lang w:eastAsia="fr-FR"/>
        </w:rPr>
        <w:t xml:space="preserve"> : </w:t>
      </w:r>
      <w:r w:rsidR="00A87E02" w:rsidRPr="001E2B54">
        <w:rPr>
          <w:rFonts w:ascii="Tw Cen MT" w:eastAsia="Arial Unicode MS" w:hAnsi="Tw Cen MT" w:cs="Arial"/>
          <w:sz w:val="16"/>
          <w:szCs w:val="16"/>
          <w:lang w:eastAsia="fr-FR"/>
        </w:rPr>
        <w:t>…………………………………………….</w:t>
      </w:r>
    </w:p>
    <w:p w:rsidR="00DB3D57" w:rsidRPr="001E2B54" w:rsidRDefault="00DB3D57" w:rsidP="000E3CFC">
      <w:pPr>
        <w:tabs>
          <w:tab w:val="left" w:leader="dot" w:pos="4536"/>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Téléphone –</w:t>
      </w:r>
      <w:proofErr w:type="spellStart"/>
      <w:r w:rsidRPr="000E3CFC">
        <w:rPr>
          <w:rFonts w:ascii="Tw Cen MT" w:eastAsia="Arial Unicode MS" w:hAnsi="Tw Cen MT" w:cs="Arial"/>
          <w:i/>
          <w:sz w:val="16"/>
          <w:szCs w:val="16"/>
          <w:lang w:eastAsia="fr-FR"/>
        </w:rPr>
        <w:t>Telephone</w:t>
      </w:r>
      <w:proofErr w:type="spellEnd"/>
      <w:r w:rsidRPr="000E3CFC">
        <w:rPr>
          <w:rFonts w:ascii="Tw Cen MT" w:eastAsia="Arial Unicode MS" w:hAnsi="Tw Cen MT" w:cs="Arial"/>
          <w:i/>
          <w:sz w:val="16"/>
          <w:szCs w:val="16"/>
          <w:lang w:eastAsia="fr-FR"/>
        </w:rPr>
        <w:t> </w:t>
      </w:r>
      <w:r w:rsidRPr="000E3CFC">
        <w:rPr>
          <w:rFonts w:ascii="Tw Cen MT" w:eastAsia="Arial Unicode MS" w:hAnsi="Tw Cen MT" w:cs="Arial"/>
          <w:sz w:val="16"/>
          <w:szCs w:val="16"/>
          <w:lang w:eastAsia="fr-FR"/>
        </w:rPr>
        <w:t xml:space="preserve">: </w:t>
      </w:r>
      <w:r w:rsidR="004B196C" w:rsidRPr="001E2B54">
        <w:rPr>
          <w:rFonts w:ascii="Tw Cen MT" w:eastAsia="Arial Unicode MS" w:hAnsi="Tw Cen MT" w:cs="Arial"/>
          <w:sz w:val="16"/>
          <w:szCs w:val="16"/>
          <w:lang w:eastAsia="fr-FR"/>
        </w:rPr>
        <w:t>……………………………...</w:t>
      </w:r>
    </w:p>
    <w:p w:rsidR="00DB3D57" w:rsidRPr="000E3CFC" w:rsidRDefault="00DB3D57" w:rsidP="000E3CFC">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0E3CFC">
        <w:rPr>
          <w:rFonts w:ascii="Arial" w:eastAsia="Arial Unicode MS" w:hAnsi="Arial" w:cs="Arial"/>
          <w:sz w:val="16"/>
          <w:szCs w:val="16"/>
          <w:lang w:eastAsia="fr-FR"/>
        </w:rPr>
        <w:t>□</w:t>
      </w:r>
      <w:r w:rsidRPr="000E3CFC">
        <w:rPr>
          <w:rFonts w:ascii="Tw Cen MT" w:eastAsia="Arial Unicode MS" w:hAnsi="Tw Cen MT" w:cs="Arial"/>
          <w:sz w:val="16"/>
          <w:szCs w:val="16"/>
          <w:lang w:eastAsia="fr-FR"/>
        </w:rPr>
        <w:t xml:space="preserve"> Autres - </w:t>
      </w:r>
      <w:proofErr w:type="spellStart"/>
      <w:r w:rsidRPr="000E3CFC">
        <w:rPr>
          <w:rFonts w:ascii="Tw Cen MT" w:eastAsia="Arial Unicode MS" w:hAnsi="Tw Cen MT" w:cs="Arial"/>
          <w:i/>
          <w:sz w:val="16"/>
          <w:szCs w:val="16"/>
          <w:lang w:eastAsia="fr-FR"/>
        </w:rPr>
        <w:t>others</w:t>
      </w:r>
      <w:proofErr w:type="spellEnd"/>
      <w:r w:rsidRPr="000E3CFC">
        <w:rPr>
          <w:rFonts w:ascii="Tw Cen MT" w:eastAsia="Arial Unicode MS" w:hAnsi="Tw Cen MT" w:cs="Arial"/>
          <w:i/>
          <w:sz w:val="16"/>
          <w:szCs w:val="16"/>
          <w:lang w:eastAsia="fr-FR"/>
        </w:rPr>
        <w:t xml:space="preserve"> </w:t>
      </w:r>
      <w:r w:rsidRPr="000E3CFC">
        <w:rPr>
          <w:rFonts w:ascii="Tw Cen MT" w:eastAsia="Arial Unicode MS" w:hAnsi="Tw Cen MT" w:cs="Arial"/>
          <w:sz w:val="16"/>
          <w:szCs w:val="16"/>
          <w:lang w:eastAsia="fr-FR"/>
        </w:rPr>
        <w:t>:</w:t>
      </w:r>
      <w:r w:rsidR="00A87E02" w:rsidRPr="000E3CFC">
        <w:rPr>
          <w:rFonts w:ascii="Tw Cen MT" w:eastAsia="Arial Unicode MS" w:hAnsi="Tw Cen MT" w:cs="Arial"/>
          <w:sz w:val="16"/>
          <w:szCs w:val="16"/>
          <w:lang w:eastAsia="fr-FR"/>
        </w:rPr>
        <w:t>…………………………………..</w:t>
      </w:r>
    </w:p>
    <w:p w:rsidR="00DB3D57" w:rsidRPr="000E3CFC" w:rsidRDefault="00DB3D57" w:rsidP="000E3CFC">
      <w:pPr>
        <w:tabs>
          <w:tab w:val="left" w:leader="dot" w:pos="4536"/>
          <w:tab w:val="right" w:leader="dot" w:pos="9072"/>
        </w:tabs>
        <w:spacing w:before="120" w:after="0" w:line="240" w:lineRule="auto"/>
        <w:jc w:val="both"/>
        <w:outlineLvl w:val="0"/>
        <w:rPr>
          <w:rFonts w:ascii="Tw Cen MT" w:eastAsia="Arial Unicode MS" w:hAnsi="Tw Cen MT" w:cs="Arial"/>
          <w:sz w:val="16"/>
          <w:szCs w:val="16"/>
          <w:lang w:eastAsia="fr-FR"/>
        </w:rPr>
      </w:pPr>
    </w:p>
    <w:p w:rsidR="00DB3D57" w:rsidRPr="000E3CFC" w:rsidRDefault="00DB3D57" w:rsidP="000E3CFC">
      <w:pPr>
        <w:spacing w:before="100" w:beforeAutospacing="1" w:after="100" w:afterAutospacing="1" w:line="240" w:lineRule="auto"/>
        <w:jc w:val="both"/>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lastRenderedPageBreak/>
        <w:t>En cas de difficulté, l'apprenti l'en informe immédiatement, afin que soient prises les mesures appropriées.</w:t>
      </w:r>
    </w:p>
    <w:p w:rsidR="00DB3D57" w:rsidRPr="000E3CFC" w:rsidRDefault="00DB3D57"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In the event of a difficulty, the apprentice immediately informs this person so appropriate measures can be taken.</w:t>
      </w:r>
    </w:p>
    <w:p w:rsidR="00DB3D57" w:rsidRPr="000E3CFC" w:rsidRDefault="00DB3D57" w:rsidP="000E3CFC">
      <w:pPr>
        <w:spacing w:after="0" w:line="240" w:lineRule="auto"/>
        <w:jc w:val="both"/>
        <w:outlineLvl w:val="0"/>
        <w:rPr>
          <w:rFonts w:ascii="Tw Cen MT" w:eastAsia="Arial Unicode MS" w:hAnsi="Tw Cen MT" w:cs="Arial"/>
          <w:b/>
          <w:sz w:val="16"/>
          <w:szCs w:val="16"/>
          <w:lang w:val="en-GB" w:eastAsia="fr-FR"/>
        </w:rPr>
      </w:pPr>
    </w:p>
    <w:p w:rsidR="00D6326F" w:rsidRPr="000E3CFC" w:rsidRDefault="00D6326F" w:rsidP="000E3CFC">
      <w:pPr>
        <w:spacing w:after="0" w:line="240" w:lineRule="auto"/>
        <w:jc w:val="both"/>
        <w:outlineLvl w:val="0"/>
        <w:rPr>
          <w:rFonts w:ascii="Tw Cen MT" w:eastAsia="Arial Unicode MS" w:hAnsi="Tw Cen MT" w:cs="Arial"/>
          <w:b/>
          <w:i/>
          <w:sz w:val="16"/>
          <w:szCs w:val="16"/>
          <w:lang w:eastAsia="fr-FR"/>
        </w:rPr>
      </w:pPr>
      <w:r w:rsidRPr="000E3CFC">
        <w:rPr>
          <w:rFonts w:ascii="Tw Cen MT" w:eastAsia="Arial Unicode MS" w:hAnsi="Tw Cen MT" w:cs="Arial"/>
          <w:b/>
          <w:sz w:val="16"/>
          <w:szCs w:val="16"/>
          <w:lang w:eastAsia="fr-FR"/>
        </w:rPr>
        <w:t xml:space="preserve">Article 10 : Résiliation de la convention </w:t>
      </w:r>
      <w:r w:rsidRPr="000E3CFC">
        <w:rPr>
          <w:rFonts w:ascii="Tw Cen MT" w:eastAsia="Arial Unicode MS" w:hAnsi="Tw Cen MT" w:cs="Arial"/>
          <w:b/>
          <w:i/>
          <w:sz w:val="16"/>
          <w:szCs w:val="16"/>
          <w:lang w:eastAsia="fr-FR"/>
        </w:rPr>
        <w:t xml:space="preserve">– </w:t>
      </w:r>
      <w:proofErr w:type="spellStart"/>
      <w:r w:rsidRPr="000E3CFC">
        <w:rPr>
          <w:rFonts w:ascii="Tw Cen MT" w:eastAsia="Arial Unicode MS" w:hAnsi="Tw Cen MT" w:cs="Arial"/>
          <w:b/>
          <w:i/>
          <w:sz w:val="16"/>
          <w:szCs w:val="16"/>
          <w:lang w:eastAsia="fr-FR"/>
        </w:rPr>
        <w:t>Termination</w:t>
      </w:r>
      <w:proofErr w:type="spellEnd"/>
      <w:r w:rsidRPr="000E3CFC">
        <w:rPr>
          <w:rFonts w:ascii="Tw Cen MT" w:eastAsia="Arial Unicode MS" w:hAnsi="Tw Cen MT" w:cs="Arial"/>
          <w:b/>
          <w:i/>
          <w:sz w:val="16"/>
          <w:szCs w:val="16"/>
          <w:lang w:eastAsia="fr-FR"/>
        </w:rPr>
        <w:t xml:space="preserve"> of the agreement</w:t>
      </w:r>
    </w:p>
    <w:p w:rsidR="00D6326F" w:rsidRPr="000E3CFC" w:rsidRDefault="00D6326F" w:rsidP="000E3CFC">
      <w:pPr>
        <w:spacing w:before="100" w:beforeAutospacing="1" w:after="100" w:afterAutospacing="1" w:line="240" w:lineRule="auto"/>
        <w:jc w:val="both"/>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La résiliation de la convention ne peut intervenir que sur accord express et bilatéral des cosignataires. Elle doit être constatée par écrit et notifiée au directeur du centre de formation, au service ayant enregistré la convention, au directeur départemental du travail, de l'emploi et de la formation professionnelle (ou au chef de service assimilé), ainsi que, selon l'autorité pédagogique de référence (à préciser), </w:t>
      </w:r>
      <w:r w:rsidRPr="000E3CFC">
        <w:rPr>
          <w:rFonts w:ascii="Tw Cen MT" w:eastAsia="Arial Unicode MS" w:hAnsi="Tw Cen MT" w:cs="Arial"/>
          <w:sz w:val="16"/>
          <w:szCs w:val="16"/>
          <w:u w:val="single"/>
          <w:lang w:eastAsia="fr-FR"/>
        </w:rPr>
        <w:t>au recteur d'académie</w:t>
      </w:r>
      <w:r w:rsidRPr="000E3CFC">
        <w:rPr>
          <w:rFonts w:ascii="Tw Cen MT" w:eastAsia="Arial Unicode MS" w:hAnsi="Tw Cen MT" w:cs="Arial"/>
          <w:sz w:val="16"/>
          <w:szCs w:val="16"/>
          <w:lang w:eastAsia="fr-FR"/>
        </w:rPr>
        <w:t>, au directeur régional de l'agriculture et de la forêt ou au directeur régional de la jeunesse, des sports et de la vie associative.</w:t>
      </w:r>
    </w:p>
    <w:p w:rsidR="00D6326F" w:rsidRPr="000E3CFC" w:rsidRDefault="00D6326F"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The termination of this agreement can only occur on express and bilateral consent of the signatories. It shall be stated in writing and notified to the director of the training centre, to the authority where the agreement is registered, to the Regional Director of Labour, Employment and Vocational Training (or the assimilated head of department), as well as, according to the referent educational authority (please specify),</w:t>
      </w:r>
      <w:r w:rsidRPr="000E3CFC">
        <w:rPr>
          <w:rFonts w:ascii="Tw Cen MT" w:eastAsia="Arial Unicode MS" w:hAnsi="Tw Cen MT" w:cs="Arial"/>
          <w:i/>
          <w:sz w:val="16"/>
          <w:szCs w:val="16"/>
          <w:u w:val="single"/>
          <w:lang w:val="en-GB" w:eastAsia="fr-FR"/>
        </w:rPr>
        <w:t xml:space="preserve"> to the Rector of the Academy</w:t>
      </w:r>
      <w:r w:rsidRPr="000E3CFC">
        <w:rPr>
          <w:rFonts w:ascii="Tw Cen MT" w:eastAsia="Arial Unicode MS" w:hAnsi="Tw Cen MT" w:cs="Arial"/>
          <w:i/>
          <w:sz w:val="16"/>
          <w:szCs w:val="16"/>
          <w:lang w:val="en-GB" w:eastAsia="fr-FR"/>
        </w:rPr>
        <w:t>, to the Regional Director of Agriculture and Forestry or to the Regional Director of Youth, Sports and Associative Life.</w:t>
      </w:r>
    </w:p>
    <w:p w:rsidR="00D6326F" w:rsidRPr="000E3CFC" w:rsidRDefault="00D6326F" w:rsidP="000E3CFC">
      <w:pPr>
        <w:spacing w:before="100" w:beforeAutospacing="1" w:after="100" w:afterAutospacing="1" w:line="240" w:lineRule="auto"/>
        <w:jc w:val="both"/>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La présente convention peut être résiliée par l'une ou l'autre partie, en cas de faute grave, de mise en danger de l'apprenti ou de non-respect des engagements de la présente convention, dûment constatés. </w:t>
      </w:r>
    </w:p>
    <w:p w:rsidR="00D6326F" w:rsidRPr="000E3CFC" w:rsidRDefault="00D6326F"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This agreement can be terminated by one or the other party, in case of serious misconduct, of exposure of the apprentice to danger or of breach of the commitments of this agreement, if duly established.</w:t>
      </w:r>
    </w:p>
    <w:p w:rsidR="00D6326F" w:rsidRPr="000E3CFC" w:rsidRDefault="00D6326F" w:rsidP="000E3CFC">
      <w:pPr>
        <w:spacing w:before="100" w:beforeAutospacing="1" w:after="100" w:afterAutospacing="1" w:line="240" w:lineRule="auto"/>
        <w:jc w:val="both"/>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Cette résiliation ne peut donner lieu à indemnité, et n'a pas de conséquence, par elle-même, sur la poursuite du contrat d'apprentissage.</w:t>
      </w:r>
    </w:p>
    <w:p w:rsidR="00D6326F" w:rsidRPr="000E3CFC" w:rsidRDefault="00D6326F"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The termination cannot be cause for indemnity and has no consequence in and of itself on the continuation of the apprenticeship contract.</w:t>
      </w:r>
    </w:p>
    <w:p w:rsidR="00D6326F" w:rsidRPr="000E3CFC" w:rsidRDefault="00D6326F" w:rsidP="000E3CFC">
      <w:pPr>
        <w:spacing w:after="0" w:line="240" w:lineRule="auto"/>
        <w:jc w:val="both"/>
        <w:outlineLvl w:val="0"/>
        <w:rPr>
          <w:rFonts w:ascii="Tw Cen MT" w:eastAsia="Arial Unicode MS" w:hAnsi="Tw Cen MT" w:cs="Arial"/>
          <w:b/>
          <w:sz w:val="16"/>
          <w:szCs w:val="16"/>
          <w:lang w:val="en-GB" w:eastAsia="fr-FR"/>
        </w:rPr>
      </w:pPr>
    </w:p>
    <w:p w:rsidR="00D6326F" w:rsidRPr="000E3CFC" w:rsidRDefault="00D6326F" w:rsidP="000E3CFC">
      <w:pPr>
        <w:spacing w:after="0" w:line="240" w:lineRule="auto"/>
        <w:jc w:val="both"/>
        <w:outlineLvl w:val="0"/>
        <w:rPr>
          <w:rFonts w:ascii="Tw Cen MT" w:eastAsia="Arial Unicode MS" w:hAnsi="Tw Cen MT" w:cs="Arial"/>
          <w:b/>
          <w:sz w:val="16"/>
          <w:szCs w:val="16"/>
          <w:lang w:val="en-GB" w:eastAsia="fr-FR"/>
        </w:rPr>
      </w:pPr>
    </w:p>
    <w:p w:rsidR="00D6326F" w:rsidRPr="000E3CFC" w:rsidRDefault="00D6326F" w:rsidP="000E3CFC">
      <w:pPr>
        <w:spacing w:after="0" w:line="240" w:lineRule="auto"/>
        <w:jc w:val="both"/>
        <w:outlineLvl w:val="0"/>
        <w:rPr>
          <w:rFonts w:ascii="Tw Cen MT" w:eastAsia="Arial Unicode MS" w:hAnsi="Tw Cen MT" w:cs="Arial"/>
          <w:b/>
          <w:sz w:val="16"/>
          <w:szCs w:val="16"/>
          <w:lang w:eastAsia="fr-FR"/>
        </w:rPr>
      </w:pPr>
      <w:r w:rsidRPr="000E3CFC">
        <w:rPr>
          <w:rFonts w:ascii="Tw Cen MT" w:eastAsia="Arial Unicode MS" w:hAnsi="Tw Cen MT" w:cs="Arial"/>
          <w:b/>
          <w:sz w:val="16"/>
          <w:szCs w:val="16"/>
          <w:lang w:eastAsia="fr-FR"/>
        </w:rPr>
        <w:t>Article 11 : Entrée en vigueur de la convention</w:t>
      </w:r>
      <w:r w:rsidRPr="000E3CFC">
        <w:rPr>
          <w:rFonts w:ascii="Tw Cen MT" w:eastAsia="Arial Unicode MS" w:hAnsi="Tw Cen MT" w:cs="Arial"/>
          <w:b/>
          <w:i/>
          <w:sz w:val="16"/>
          <w:szCs w:val="16"/>
          <w:lang w:eastAsia="fr-FR"/>
        </w:rPr>
        <w:t xml:space="preserve"> – </w:t>
      </w:r>
      <w:proofErr w:type="spellStart"/>
      <w:r w:rsidRPr="000E3CFC">
        <w:rPr>
          <w:rFonts w:ascii="Tw Cen MT" w:eastAsia="Arial Unicode MS" w:hAnsi="Tw Cen MT" w:cs="Arial"/>
          <w:b/>
          <w:i/>
          <w:sz w:val="16"/>
          <w:szCs w:val="16"/>
          <w:lang w:eastAsia="fr-FR"/>
        </w:rPr>
        <w:t>Effectiveness</w:t>
      </w:r>
      <w:proofErr w:type="spellEnd"/>
      <w:r w:rsidRPr="000E3CFC">
        <w:rPr>
          <w:rFonts w:ascii="Tw Cen MT" w:eastAsia="Arial Unicode MS" w:hAnsi="Tw Cen MT" w:cs="Arial"/>
          <w:b/>
          <w:i/>
          <w:sz w:val="16"/>
          <w:szCs w:val="16"/>
          <w:lang w:eastAsia="fr-FR"/>
        </w:rPr>
        <w:t xml:space="preserve"> of the agreement</w:t>
      </w:r>
    </w:p>
    <w:p w:rsidR="00D6326F" w:rsidRPr="000E3CFC" w:rsidRDefault="00D6326F" w:rsidP="000E3CFC">
      <w:pPr>
        <w:spacing w:before="100" w:beforeAutospacing="1" w:after="100" w:afterAutospacing="1"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La présente convention est transmise pour avis au directeur du CFA ou, dans le cas d'une section d'apprentissage, au responsable d'établissement. Ce dernier la transmet accompagnée de son avis à l'organisme chargé de l'enregistrement du contrat, au directeur départemental du travail, de l'emploi et de la formation professionnelle (ou au chef de service assimilé), ainsi que, selon l'autorité pédagogique de référence (à préciser), au </w:t>
      </w:r>
      <w:r w:rsidRPr="000E3CFC">
        <w:rPr>
          <w:rFonts w:ascii="Tw Cen MT" w:eastAsia="Arial Unicode MS" w:hAnsi="Tw Cen MT" w:cs="Arial"/>
          <w:sz w:val="16"/>
          <w:szCs w:val="16"/>
          <w:u w:val="single"/>
          <w:lang w:eastAsia="fr-FR"/>
        </w:rPr>
        <w:t>recteur d'académie</w:t>
      </w:r>
      <w:r w:rsidRPr="000E3CFC">
        <w:rPr>
          <w:rFonts w:ascii="Tw Cen MT" w:eastAsia="Arial Unicode MS" w:hAnsi="Tw Cen MT" w:cs="Arial"/>
          <w:sz w:val="16"/>
          <w:szCs w:val="16"/>
          <w:lang w:eastAsia="fr-FR"/>
        </w:rPr>
        <w:t>, au directeur régional de l'agriculture et de la forêt ou au directeur régional de la jeunesse, des sports et de la vie associative. La convention est applicable dès réception par l'employeur de l'accord du recteur d'académie, du directeur régional de l'agriculture et de la forêt ou du directeur régional de la jeunesse, des sports et de la vie associative.</w:t>
      </w:r>
    </w:p>
    <w:p w:rsidR="00D6326F" w:rsidRPr="000E3CFC" w:rsidRDefault="00D6326F"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 xml:space="preserve">This agreement is transferred for consideration to the director of the training centre for apprentices or, in the case of an apprenticeship section, to the school headmaster. It is then transferred with comments to the authority where the agreement is registered, to the Regional Director of Labour, Employment and Vocational Training (or the assimilated head of department), as well as, according to the referent educational authority (please specify), </w:t>
      </w:r>
      <w:r w:rsidRPr="000E3CFC">
        <w:rPr>
          <w:rFonts w:ascii="Tw Cen MT" w:eastAsia="Arial Unicode MS" w:hAnsi="Tw Cen MT" w:cs="Arial"/>
          <w:i/>
          <w:sz w:val="16"/>
          <w:szCs w:val="16"/>
          <w:u w:val="single"/>
          <w:lang w:val="en-GB" w:eastAsia="fr-FR"/>
        </w:rPr>
        <w:t>to the Rector of the Academy</w:t>
      </w:r>
      <w:r w:rsidRPr="000E3CFC">
        <w:rPr>
          <w:rFonts w:ascii="Tw Cen MT" w:eastAsia="Arial Unicode MS" w:hAnsi="Tw Cen MT" w:cs="Arial"/>
          <w:i/>
          <w:sz w:val="16"/>
          <w:szCs w:val="16"/>
          <w:lang w:val="en-GB" w:eastAsia="fr-FR"/>
        </w:rPr>
        <w:t>, to the Regional Director of Agriculture and Forestry or to the Regional Director of Youth, Sports and Associative Life.</w:t>
      </w:r>
    </w:p>
    <w:p w:rsidR="00D6326F" w:rsidRPr="000E3CFC" w:rsidRDefault="00D6326F" w:rsidP="000E3CFC">
      <w:pPr>
        <w:spacing w:before="100" w:beforeAutospacing="1" w:after="100" w:afterAutospacing="1" w:line="240" w:lineRule="auto"/>
        <w:jc w:val="both"/>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L'absence de réponse à l'employeur un mois après réception de la convention par l'autorité compétente vaut accord.</w:t>
      </w:r>
    </w:p>
    <w:p w:rsidR="00D6326F" w:rsidRPr="000E3CFC" w:rsidRDefault="00D6326F" w:rsidP="000E3CFC">
      <w:pPr>
        <w:spacing w:after="0" w:line="240" w:lineRule="auto"/>
        <w:ind w:left="1134"/>
        <w:jc w:val="both"/>
        <w:rPr>
          <w:rFonts w:ascii="Tw Cen MT" w:eastAsia="Arial Unicode MS" w:hAnsi="Tw Cen MT" w:cs="Arial"/>
          <w:i/>
          <w:sz w:val="16"/>
          <w:szCs w:val="16"/>
          <w:lang w:val="en-GB" w:eastAsia="fr-FR"/>
        </w:rPr>
      </w:pPr>
      <w:r w:rsidRPr="000E3CFC">
        <w:rPr>
          <w:rFonts w:ascii="Tw Cen MT" w:eastAsia="Arial Unicode MS" w:hAnsi="Tw Cen MT" w:cs="Arial"/>
          <w:i/>
          <w:sz w:val="16"/>
          <w:szCs w:val="16"/>
          <w:lang w:val="en-GB" w:eastAsia="fr-FR"/>
        </w:rPr>
        <w:t>Non-response to the employer one month after reception of the agreement by the competent authority will be considered as approval.</w:t>
      </w:r>
    </w:p>
    <w:p w:rsidR="00D6326F" w:rsidRPr="000E3CFC" w:rsidRDefault="00D6326F" w:rsidP="000E3CFC">
      <w:pPr>
        <w:spacing w:after="0" w:line="240" w:lineRule="auto"/>
        <w:ind w:left="1134"/>
        <w:jc w:val="both"/>
        <w:rPr>
          <w:rFonts w:ascii="Tw Cen MT" w:eastAsia="Arial Unicode MS" w:hAnsi="Tw Cen MT" w:cs="Arial"/>
          <w:i/>
          <w:sz w:val="16"/>
          <w:szCs w:val="16"/>
          <w:lang w:val="en-GB" w:eastAsia="fr-FR"/>
        </w:rPr>
      </w:pPr>
    </w:p>
    <w:p w:rsidR="00D6326F" w:rsidRPr="000E3CFC" w:rsidRDefault="00D6326F" w:rsidP="000E3CFC">
      <w:pPr>
        <w:spacing w:after="0" w:line="240" w:lineRule="auto"/>
        <w:outlineLvl w:val="0"/>
        <w:rPr>
          <w:rFonts w:ascii="Tw Cen MT" w:eastAsia="Arial Unicode MS" w:hAnsi="Tw Cen MT" w:cs="Arial"/>
          <w:b/>
          <w:sz w:val="16"/>
          <w:szCs w:val="16"/>
          <w:lang w:val="en-GB" w:eastAsia="fr-FR"/>
        </w:rPr>
      </w:pPr>
    </w:p>
    <w:p w:rsidR="00D6326F" w:rsidRPr="000E3CFC" w:rsidRDefault="00D6326F" w:rsidP="000E3CFC">
      <w:pPr>
        <w:spacing w:after="0" w:line="240" w:lineRule="auto"/>
        <w:outlineLvl w:val="0"/>
        <w:rPr>
          <w:rFonts w:ascii="Tw Cen MT" w:eastAsia="Arial Unicode MS" w:hAnsi="Tw Cen MT" w:cs="Arial"/>
          <w:b/>
          <w:sz w:val="16"/>
          <w:szCs w:val="16"/>
          <w:lang w:val="en-GB" w:eastAsia="fr-FR"/>
        </w:rPr>
      </w:pPr>
      <w:r w:rsidRPr="000E3CFC">
        <w:rPr>
          <w:rFonts w:ascii="Tw Cen MT" w:eastAsia="Arial Unicode MS" w:hAnsi="Tw Cen MT" w:cs="Arial"/>
          <w:b/>
          <w:sz w:val="16"/>
          <w:szCs w:val="16"/>
          <w:lang w:val="en-GB" w:eastAsia="fr-FR"/>
        </w:rPr>
        <w:t xml:space="preserve">Pour </w:t>
      </w:r>
      <w:proofErr w:type="spellStart"/>
      <w:r w:rsidRPr="000E3CFC">
        <w:rPr>
          <w:rFonts w:ascii="Tw Cen MT" w:eastAsia="Arial Unicode MS" w:hAnsi="Tw Cen MT" w:cs="Arial"/>
          <w:b/>
          <w:sz w:val="16"/>
          <w:szCs w:val="16"/>
          <w:lang w:val="en-GB" w:eastAsia="fr-FR"/>
        </w:rPr>
        <w:t>l’employeur</w:t>
      </w:r>
      <w:proofErr w:type="spellEnd"/>
      <w:r w:rsidRPr="000E3CFC">
        <w:rPr>
          <w:rFonts w:ascii="Tw Cen MT" w:eastAsia="Arial Unicode MS" w:hAnsi="Tw Cen MT" w:cs="Arial"/>
          <w:b/>
          <w:sz w:val="16"/>
          <w:szCs w:val="16"/>
          <w:lang w:val="en-GB" w:eastAsia="fr-FR"/>
        </w:rPr>
        <w:t xml:space="preserve"> </w:t>
      </w:r>
      <w:r w:rsidRPr="000E3CFC">
        <w:rPr>
          <w:rFonts w:ascii="Tw Cen MT" w:eastAsia="Arial Unicode MS" w:hAnsi="Tw Cen MT" w:cs="Arial"/>
          <w:b/>
          <w:i/>
          <w:sz w:val="16"/>
          <w:szCs w:val="16"/>
          <w:lang w:val="en-GB" w:eastAsia="fr-FR"/>
        </w:rPr>
        <w:t>– for the employer</w:t>
      </w:r>
      <w:r w:rsidRPr="000E3CFC">
        <w:rPr>
          <w:rFonts w:ascii="Tw Cen MT" w:eastAsia="Arial Unicode MS" w:hAnsi="Tw Cen MT" w:cs="Arial"/>
          <w:b/>
          <w:sz w:val="16"/>
          <w:szCs w:val="16"/>
          <w:lang w:val="en-GB" w:eastAsia="fr-FR"/>
        </w:rPr>
        <w:tab/>
      </w:r>
      <w:r w:rsidRPr="000E3CFC">
        <w:rPr>
          <w:rFonts w:ascii="Tw Cen MT" w:eastAsia="Arial Unicode MS" w:hAnsi="Tw Cen MT" w:cs="Arial"/>
          <w:b/>
          <w:sz w:val="16"/>
          <w:szCs w:val="16"/>
          <w:lang w:val="en-GB" w:eastAsia="fr-FR"/>
        </w:rPr>
        <w:tab/>
        <w:t xml:space="preserve">                        </w:t>
      </w:r>
    </w:p>
    <w:p w:rsidR="00D6326F" w:rsidRPr="000E3CFC" w:rsidRDefault="00D6326F" w:rsidP="000E3CFC">
      <w:pPr>
        <w:spacing w:after="0" w:line="240" w:lineRule="auto"/>
        <w:outlineLvl w:val="0"/>
        <w:rPr>
          <w:rFonts w:ascii="Tw Cen MT" w:eastAsia="Arial Unicode MS" w:hAnsi="Tw Cen MT" w:cs="Arial"/>
          <w:sz w:val="16"/>
          <w:szCs w:val="16"/>
          <w:lang w:val="en-GB" w:eastAsia="fr-FR"/>
        </w:rPr>
      </w:pPr>
    </w:p>
    <w:p w:rsidR="00D6326F" w:rsidRPr="000E3CFC" w:rsidRDefault="00D6326F" w:rsidP="000E3CFC">
      <w:pPr>
        <w:spacing w:after="0" w:line="240" w:lineRule="auto"/>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Le </w:t>
      </w:r>
      <w:r w:rsidRPr="000E3CFC">
        <w:rPr>
          <w:rFonts w:ascii="Tw Cen MT" w:eastAsia="Arial Unicode MS" w:hAnsi="Tw Cen MT" w:cs="Arial"/>
          <w:i/>
          <w:sz w:val="16"/>
          <w:szCs w:val="16"/>
          <w:lang w:eastAsia="fr-FR"/>
        </w:rPr>
        <w:t>– date</w:t>
      </w:r>
      <w:r w:rsidRPr="000E3CFC">
        <w:rPr>
          <w:rFonts w:ascii="Tw Cen MT" w:eastAsia="Arial Unicode MS" w:hAnsi="Tw Cen MT" w:cs="Arial"/>
          <w:sz w:val="16"/>
          <w:szCs w:val="16"/>
          <w:lang w:eastAsia="fr-FR"/>
        </w:rPr>
        <w:t xml:space="preserve">…………………………. </w:t>
      </w:r>
    </w:p>
    <w:p w:rsidR="00D6326F" w:rsidRPr="000E3CFC" w:rsidRDefault="00D6326F" w:rsidP="000E3CFC">
      <w:pPr>
        <w:spacing w:after="0" w:line="240" w:lineRule="auto"/>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A </w:t>
      </w:r>
      <w:r w:rsidRPr="000E3CFC">
        <w:rPr>
          <w:rFonts w:ascii="Tw Cen MT" w:eastAsia="Arial Unicode MS" w:hAnsi="Tw Cen MT" w:cs="Arial"/>
          <w:i/>
          <w:sz w:val="16"/>
          <w:szCs w:val="16"/>
          <w:lang w:eastAsia="fr-FR"/>
        </w:rPr>
        <w:t>– place</w:t>
      </w:r>
      <w:r w:rsidRPr="000E3CFC">
        <w:rPr>
          <w:rFonts w:ascii="Tw Cen MT" w:eastAsia="Arial Unicode MS" w:hAnsi="Tw Cen MT" w:cs="Arial"/>
          <w:sz w:val="16"/>
          <w:szCs w:val="16"/>
          <w:lang w:eastAsia="fr-FR"/>
        </w:rPr>
        <w:t xml:space="preserve"> …………………………….</w:t>
      </w:r>
    </w:p>
    <w:p w:rsidR="00D6326F" w:rsidRPr="000E3CFC" w:rsidRDefault="00D6326F" w:rsidP="000E3CFC">
      <w:pPr>
        <w:tabs>
          <w:tab w:val="left" w:pos="-426"/>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r w:rsidRPr="000E3CFC">
        <w:rPr>
          <w:rFonts w:ascii="Tw Cen MT" w:eastAsia="Times New Roman" w:hAnsi="Tw Cen MT" w:cs="Times New Roman"/>
          <w:spacing w:val="-2"/>
          <w:sz w:val="16"/>
          <w:szCs w:val="16"/>
          <w:lang w:eastAsia="fr-FR"/>
        </w:rPr>
        <w:tab/>
      </w:r>
    </w:p>
    <w:p w:rsidR="00D6326F" w:rsidRPr="000E3CFC" w:rsidRDefault="00D6326F" w:rsidP="000E3CFC">
      <w:pPr>
        <w:tabs>
          <w:tab w:val="left" w:pos="-426"/>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r w:rsidRPr="000E3CFC">
        <w:rPr>
          <w:rFonts w:ascii="Tw Cen MT" w:eastAsia="Times New Roman" w:hAnsi="Tw Cen MT" w:cs="Times New Roman"/>
          <w:spacing w:val="-2"/>
          <w:sz w:val="16"/>
          <w:szCs w:val="16"/>
          <w:lang w:eastAsia="fr-FR"/>
        </w:rPr>
        <w:tab/>
        <w:t>Signature</w:t>
      </w:r>
      <w:r w:rsidRPr="000E3CFC">
        <w:rPr>
          <w:rFonts w:ascii="Tw Cen MT" w:eastAsia="Times New Roman" w:hAnsi="Tw Cen MT" w:cs="Times New Roman"/>
          <w:spacing w:val="-2"/>
          <w:sz w:val="16"/>
          <w:szCs w:val="16"/>
          <w:lang w:eastAsia="fr-FR"/>
        </w:rPr>
        <w:tab/>
      </w:r>
      <w:r w:rsidRPr="000E3CFC">
        <w:rPr>
          <w:rFonts w:ascii="Tw Cen MT" w:eastAsia="Times New Roman" w:hAnsi="Tw Cen MT" w:cs="Times New Roman"/>
          <w:spacing w:val="-2"/>
          <w:sz w:val="16"/>
          <w:szCs w:val="16"/>
          <w:lang w:eastAsia="fr-FR"/>
        </w:rPr>
        <w:tab/>
      </w:r>
      <w:r w:rsidRPr="000E3CFC">
        <w:rPr>
          <w:rFonts w:ascii="Tw Cen MT" w:eastAsia="Times New Roman" w:hAnsi="Tw Cen MT" w:cs="Times New Roman"/>
          <w:spacing w:val="-2"/>
          <w:sz w:val="16"/>
          <w:szCs w:val="16"/>
          <w:lang w:eastAsia="fr-FR"/>
        </w:rPr>
        <w:tab/>
      </w:r>
      <w:r w:rsidRPr="000E3CFC">
        <w:rPr>
          <w:rFonts w:ascii="Tw Cen MT" w:eastAsia="Times New Roman" w:hAnsi="Tw Cen MT" w:cs="Times New Roman"/>
          <w:spacing w:val="-2"/>
          <w:sz w:val="16"/>
          <w:szCs w:val="16"/>
          <w:lang w:eastAsia="fr-FR"/>
        </w:rPr>
        <w:tab/>
      </w:r>
    </w:p>
    <w:p w:rsidR="00D6326F" w:rsidRPr="000E3CFC" w:rsidRDefault="00D6326F" w:rsidP="000E3CFC">
      <w:pPr>
        <w:spacing w:after="0" w:line="240" w:lineRule="auto"/>
        <w:outlineLvl w:val="0"/>
        <w:rPr>
          <w:rFonts w:ascii="Tw Cen MT" w:eastAsia="Arial Unicode MS" w:hAnsi="Tw Cen MT" w:cs="Arial"/>
          <w:sz w:val="16"/>
          <w:szCs w:val="16"/>
          <w:lang w:eastAsia="fr-FR"/>
        </w:rPr>
      </w:pPr>
    </w:p>
    <w:p w:rsidR="00D6326F" w:rsidRPr="000E3CFC" w:rsidRDefault="00D6326F" w:rsidP="000E3CFC">
      <w:pPr>
        <w:spacing w:after="0" w:line="240" w:lineRule="auto"/>
        <w:outlineLvl w:val="0"/>
        <w:rPr>
          <w:rFonts w:ascii="Tw Cen MT" w:eastAsia="Arial Unicode MS" w:hAnsi="Tw Cen MT" w:cs="Arial"/>
          <w:sz w:val="16"/>
          <w:szCs w:val="16"/>
          <w:lang w:eastAsia="fr-FR"/>
        </w:rPr>
      </w:pPr>
    </w:p>
    <w:p w:rsidR="00D6326F" w:rsidRPr="000E3CFC" w:rsidRDefault="00D6326F" w:rsidP="000E3CFC">
      <w:pPr>
        <w:spacing w:after="0" w:line="240" w:lineRule="auto"/>
        <w:outlineLvl w:val="0"/>
        <w:rPr>
          <w:rFonts w:ascii="Tw Cen MT" w:eastAsia="Arial Unicode MS" w:hAnsi="Tw Cen MT" w:cs="Arial"/>
          <w:b/>
          <w:sz w:val="16"/>
          <w:szCs w:val="16"/>
          <w:lang w:eastAsia="fr-FR"/>
        </w:rPr>
      </w:pPr>
      <w:r w:rsidRPr="000E3CFC">
        <w:rPr>
          <w:rFonts w:ascii="Tw Cen MT" w:eastAsia="Arial Unicode MS" w:hAnsi="Tw Cen MT" w:cs="Arial"/>
          <w:b/>
          <w:sz w:val="16"/>
          <w:szCs w:val="16"/>
          <w:lang w:eastAsia="fr-FR"/>
        </w:rPr>
        <w:t>L’apprenti(e)</w:t>
      </w:r>
      <w:r w:rsidRPr="000E3CFC">
        <w:rPr>
          <w:rFonts w:ascii="Tw Cen MT" w:eastAsia="Arial Unicode MS" w:hAnsi="Tw Cen MT" w:cs="Arial"/>
          <w:b/>
          <w:i/>
          <w:sz w:val="16"/>
          <w:szCs w:val="16"/>
          <w:lang w:eastAsia="fr-FR"/>
        </w:rPr>
        <w:t xml:space="preserve"> – the </w:t>
      </w:r>
      <w:proofErr w:type="spellStart"/>
      <w:r w:rsidRPr="000E3CFC">
        <w:rPr>
          <w:rFonts w:ascii="Tw Cen MT" w:eastAsia="Arial Unicode MS" w:hAnsi="Tw Cen MT" w:cs="Arial"/>
          <w:b/>
          <w:i/>
          <w:sz w:val="16"/>
          <w:szCs w:val="16"/>
          <w:lang w:eastAsia="fr-FR"/>
        </w:rPr>
        <w:t>apprentice</w:t>
      </w:r>
      <w:proofErr w:type="spellEnd"/>
      <w:r w:rsidRPr="000E3CFC">
        <w:rPr>
          <w:rFonts w:ascii="Tw Cen MT" w:eastAsia="Arial Unicode MS" w:hAnsi="Tw Cen MT" w:cs="Arial"/>
          <w:b/>
          <w:sz w:val="16"/>
          <w:szCs w:val="16"/>
          <w:lang w:eastAsia="fr-FR"/>
        </w:rPr>
        <w:tab/>
      </w:r>
      <w:r w:rsidRPr="000E3CFC">
        <w:rPr>
          <w:rFonts w:ascii="Tw Cen MT" w:eastAsia="Arial Unicode MS" w:hAnsi="Tw Cen MT" w:cs="Arial"/>
          <w:b/>
          <w:sz w:val="16"/>
          <w:szCs w:val="16"/>
          <w:lang w:eastAsia="fr-FR"/>
        </w:rPr>
        <w:tab/>
      </w:r>
      <w:r w:rsidRPr="000E3CFC">
        <w:rPr>
          <w:rFonts w:ascii="Tw Cen MT" w:eastAsia="Arial Unicode MS" w:hAnsi="Tw Cen MT" w:cs="Arial"/>
          <w:b/>
          <w:sz w:val="16"/>
          <w:szCs w:val="16"/>
          <w:lang w:eastAsia="fr-FR"/>
        </w:rPr>
        <w:tab/>
      </w:r>
    </w:p>
    <w:p w:rsidR="00D6326F" w:rsidRPr="000E3CFC" w:rsidRDefault="00D6326F" w:rsidP="000E3CFC">
      <w:pPr>
        <w:spacing w:after="0" w:line="240" w:lineRule="auto"/>
        <w:outlineLvl w:val="0"/>
        <w:rPr>
          <w:rFonts w:ascii="Tw Cen MT" w:eastAsia="Arial Unicode MS" w:hAnsi="Tw Cen MT" w:cs="Arial"/>
          <w:sz w:val="16"/>
          <w:szCs w:val="16"/>
          <w:lang w:eastAsia="fr-FR"/>
        </w:rPr>
      </w:pPr>
    </w:p>
    <w:p w:rsidR="00D6326F" w:rsidRPr="000E3CFC" w:rsidRDefault="00D6326F" w:rsidP="000E3CFC">
      <w:pPr>
        <w:spacing w:after="0" w:line="240" w:lineRule="auto"/>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Le </w:t>
      </w:r>
      <w:r w:rsidRPr="000E3CFC">
        <w:rPr>
          <w:rFonts w:ascii="Tw Cen MT" w:eastAsia="Arial Unicode MS" w:hAnsi="Tw Cen MT" w:cs="Arial"/>
          <w:i/>
          <w:sz w:val="16"/>
          <w:szCs w:val="16"/>
          <w:lang w:eastAsia="fr-FR"/>
        </w:rPr>
        <w:t>– date</w:t>
      </w:r>
      <w:r w:rsidRPr="000E3CFC">
        <w:rPr>
          <w:rFonts w:ascii="Tw Cen MT" w:eastAsia="Arial Unicode MS" w:hAnsi="Tw Cen MT" w:cs="Arial"/>
          <w:sz w:val="16"/>
          <w:szCs w:val="16"/>
          <w:lang w:eastAsia="fr-FR"/>
        </w:rPr>
        <w:t xml:space="preserve">…………………………. </w:t>
      </w:r>
    </w:p>
    <w:p w:rsidR="00D6326F" w:rsidRPr="000E3CFC" w:rsidRDefault="00D6326F" w:rsidP="000E3CFC">
      <w:pPr>
        <w:spacing w:after="0" w:line="240" w:lineRule="auto"/>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A </w:t>
      </w:r>
      <w:r w:rsidRPr="000E3CFC">
        <w:rPr>
          <w:rFonts w:ascii="Tw Cen MT" w:eastAsia="Arial Unicode MS" w:hAnsi="Tw Cen MT" w:cs="Arial"/>
          <w:i/>
          <w:sz w:val="16"/>
          <w:szCs w:val="16"/>
          <w:lang w:eastAsia="fr-FR"/>
        </w:rPr>
        <w:t>– place</w:t>
      </w:r>
      <w:r w:rsidRPr="000E3CFC">
        <w:rPr>
          <w:rFonts w:ascii="Tw Cen MT" w:eastAsia="Arial Unicode MS" w:hAnsi="Tw Cen MT" w:cs="Arial"/>
          <w:sz w:val="16"/>
          <w:szCs w:val="16"/>
          <w:lang w:eastAsia="fr-FR"/>
        </w:rPr>
        <w:t xml:space="preserve"> …………………………….</w:t>
      </w:r>
    </w:p>
    <w:p w:rsidR="00D6326F" w:rsidRPr="000E3CFC" w:rsidRDefault="00D6326F" w:rsidP="000E3CFC">
      <w:pPr>
        <w:tabs>
          <w:tab w:val="left" w:pos="-426"/>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p>
    <w:p w:rsidR="00D6326F" w:rsidRPr="000E3CFC" w:rsidRDefault="00D6326F" w:rsidP="000E3CFC">
      <w:pPr>
        <w:tabs>
          <w:tab w:val="left" w:pos="-426"/>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r w:rsidRPr="000E3CFC">
        <w:rPr>
          <w:rFonts w:ascii="Tw Cen MT" w:eastAsia="Times New Roman" w:hAnsi="Tw Cen MT" w:cs="Times New Roman"/>
          <w:spacing w:val="-2"/>
          <w:sz w:val="16"/>
          <w:szCs w:val="16"/>
          <w:lang w:eastAsia="fr-FR"/>
        </w:rPr>
        <w:tab/>
        <w:t>Signature</w:t>
      </w:r>
      <w:r w:rsidRPr="000E3CFC">
        <w:rPr>
          <w:rFonts w:ascii="Tw Cen MT" w:eastAsia="Times New Roman" w:hAnsi="Tw Cen MT" w:cs="Times New Roman"/>
          <w:spacing w:val="-2"/>
          <w:sz w:val="16"/>
          <w:szCs w:val="16"/>
          <w:lang w:eastAsia="fr-FR"/>
        </w:rPr>
        <w:tab/>
      </w:r>
      <w:r w:rsidRPr="000E3CFC">
        <w:rPr>
          <w:rFonts w:ascii="Tw Cen MT" w:eastAsia="Times New Roman" w:hAnsi="Tw Cen MT" w:cs="Times New Roman"/>
          <w:spacing w:val="-2"/>
          <w:sz w:val="16"/>
          <w:szCs w:val="16"/>
          <w:lang w:eastAsia="fr-FR"/>
        </w:rPr>
        <w:tab/>
      </w:r>
      <w:r w:rsidRPr="000E3CFC">
        <w:rPr>
          <w:rFonts w:ascii="Tw Cen MT" w:eastAsia="Times New Roman" w:hAnsi="Tw Cen MT" w:cs="Times New Roman"/>
          <w:spacing w:val="-2"/>
          <w:sz w:val="16"/>
          <w:szCs w:val="16"/>
          <w:lang w:eastAsia="fr-FR"/>
        </w:rPr>
        <w:tab/>
      </w:r>
      <w:r w:rsidRPr="000E3CFC">
        <w:rPr>
          <w:rFonts w:ascii="Tw Cen MT" w:eastAsia="Times New Roman" w:hAnsi="Tw Cen MT" w:cs="Times New Roman"/>
          <w:spacing w:val="-2"/>
          <w:sz w:val="16"/>
          <w:szCs w:val="16"/>
          <w:lang w:eastAsia="fr-FR"/>
        </w:rPr>
        <w:tab/>
      </w:r>
    </w:p>
    <w:p w:rsidR="00D6326F" w:rsidRPr="000E3CFC" w:rsidRDefault="00D6326F" w:rsidP="000E3CFC">
      <w:pPr>
        <w:spacing w:after="0" w:line="240" w:lineRule="auto"/>
        <w:outlineLvl w:val="0"/>
        <w:rPr>
          <w:rFonts w:ascii="Tw Cen MT" w:eastAsia="Arial Unicode MS" w:hAnsi="Tw Cen MT" w:cs="Arial"/>
          <w:b/>
          <w:sz w:val="16"/>
          <w:szCs w:val="16"/>
          <w:lang w:eastAsia="fr-FR"/>
        </w:rPr>
      </w:pPr>
    </w:p>
    <w:p w:rsidR="00D6326F" w:rsidRPr="000E3CFC" w:rsidRDefault="00D6326F" w:rsidP="000E3CFC">
      <w:pPr>
        <w:spacing w:after="0" w:line="240" w:lineRule="auto"/>
        <w:outlineLvl w:val="0"/>
        <w:rPr>
          <w:rFonts w:ascii="Tw Cen MT" w:eastAsia="Arial Unicode MS" w:hAnsi="Tw Cen MT" w:cs="Arial"/>
          <w:b/>
          <w:sz w:val="16"/>
          <w:szCs w:val="16"/>
          <w:lang w:eastAsia="fr-FR"/>
        </w:rPr>
      </w:pPr>
    </w:p>
    <w:p w:rsidR="00D6326F" w:rsidRPr="000E3CFC" w:rsidRDefault="00D6326F" w:rsidP="000E3CFC">
      <w:pPr>
        <w:spacing w:after="0" w:line="240" w:lineRule="auto"/>
        <w:outlineLvl w:val="0"/>
        <w:rPr>
          <w:rFonts w:ascii="Tw Cen MT" w:eastAsia="Arial Unicode MS" w:hAnsi="Tw Cen MT" w:cs="Arial"/>
          <w:b/>
          <w:i/>
          <w:sz w:val="16"/>
          <w:szCs w:val="16"/>
          <w:lang w:eastAsia="fr-FR"/>
        </w:rPr>
      </w:pPr>
      <w:r w:rsidRPr="000E3CFC">
        <w:rPr>
          <w:rFonts w:ascii="Tw Cen MT" w:eastAsia="Arial Unicode MS" w:hAnsi="Tw Cen MT" w:cs="Arial"/>
          <w:b/>
          <w:sz w:val="16"/>
          <w:szCs w:val="16"/>
          <w:lang w:eastAsia="fr-FR"/>
        </w:rPr>
        <w:t>Pour l’entreprise d’accueil</w:t>
      </w:r>
      <w:r w:rsidRPr="000E3CFC">
        <w:rPr>
          <w:rFonts w:ascii="Tw Cen MT" w:eastAsia="Arial Unicode MS" w:hAnsi="Tw Cen MT" w:cs="Arial"/>
          <w:b/>
          <w:i/>
          <w:sz w:val="16"/>
          <w:szCs w:val="16"/>
          <w:lang w:eastAsia="fr-FR"/>
        </w:rPr>
        <w:t xml:space="preserve"> – for the host </w:t>
      </w:r>
      <w:proofErr w:type="spellStart"/>
      <w:r w:rsidRPr="000E3CFC">
        <w:rPr>
          <w:rFonts w:ascii="Tw Cen MT" w:eastAsia="Arial Unicode MS" w:hAnsi="Tw Cen MT" w:cs="Arial"/>
          <w:b/>
          <w:i/>
          <w:sz w:val="16"/>
          <w:szCs w:val="16"/>
          <w:lang w:eastAsia="fr-FR"/>
        </w:rPr>
        <w:t>company</w:t>
      </w:r>
      <w:proofErr w:type="spellEnd"/>
    </w:p>
    <w:p w:rsidR="00D6326F" w:rsidRPr="000E3CFC" w:rsidRDefault="00D6326F" w:rsidP="000E3CFC">
      <w:pPr>
        <w:spacing w:after="0" w:line="240" w:lineRule="auto"/>
        <w:outlineLvl w:val="0"/>
        <w:rPr>
          <w:rFonts w:ascii="Tw Cen MT" w:eastAsia="Arial Unicode MS" w:hAnsi="Tw Cen MT" w:cs="Arial"/>
          <w:sz w:val="16"/>
          <w:szCs w:val="16"/>
          <w:lang w:eastAsia="fr-FR"/>
        </w:rPr>
      </w:pPr>
    </w:p>
    <w:p w:rsidR="00D6326F" w:rsidRPr="000E3CFC" w:rsidRDefault="00D6326F" w:rsidP="000E3CFC">
      <w:pPr>
        <w:spacing w:after="0" w:line="240" w:lineRule="auto"/>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Le </w:t>
      </w:r>
      <w:r w:rsidRPr="000E3CFC">
        <w:rPr>
          <w:rFonts w:ascii="Tw Cen MT" w:eastAsia="Arial Unicode MS" w:hAnsi="Tw Cen MT" w:cs="Arial"/>
          <w:i/>
          <w:sz w:val="16"/>
          <w:szCs w:val="16"/>
          <w:lang w:eastAsia="fr-FR"/>
        </w:rPr>
        <w:t>– date</w:t>
      </w:r>
      <w:r w:rsidRPr="000E3CFC">
        <w:rPr>
          <w:rFonts w:ascii="Tw Cen MT" w:eastAsia="Arial Unicode MS" w:hAnsi="Tw Cen MT" w:cs="Arial"/>
          <w:sz w:val="16"/>
          <w:szCs w:val="16"/>
          <w:lang w:eastAsia="fr-FR"/>
        </w:rPr>
        <w:t xml:space="preserve">…………………………. </w:t>
      </w:r>
    </w:p>
    <w:p w:rsidR="00D6326F" w:rsidRPr="000E3CFC" w:rsidRDefault="00D6326F" w:rsidP="000E3CFC">
      <w:pPr>
        <w:spacing w:after="0" w:line="240" w:lineRule="auto"/>
        <w:outlineLvl w:val="0"/>
        <w:rPr>
          <w:rFonts w:ascii="Tw Cen MT" w:eastAsia="Arial Unicode MS" w:hAnsi="Tw Cen MT" w:cs="Arial"/>
          <w:sz w:val="16"/>
          <w:szCs w:val="16"/>
          <w:lang w:eastAsia="fr-FR"/>
        </w:rPr>
      </w:pPr>
      <w:r w:rsidRPr="000E3CFC">
        <w:rPr>
          <w:rFonts w:ascii="Tw Cen MT" w:eastAsia="Arial Unicode MS" w:hAnsi="Tw Cen MT" w:cs="Arial"/>
          <w:sz w:val="16"/>
          <w:szCs w:val="16"/>
          <w:lang w:eastAsia="fr-FR"/>
        </w:rPr>
        <w:t xml:space="preserve">A </w:t>
      </w:r>
      <w:r w:rsidRPr="000E3CFC">
        <w:rPr>
          <w:rFonts w:ascii="Tw Cen MT" w:eastAsia="Arial Unicode MS" w:hAnsi="Tw Cen MT" w:cs="Arial"/>
          <w:i/>
          <w:sz w:val="16"/>
          <w:szCs w:val="16"/>
          <w:lang w:eastAsia="fr-FR"/>
        </w:rPr>
        <w:t>– place</w:t>
      </w:r>
      <w:r w:rsidRPr="000E3CFC">
        <w:rPr>
          <w:rFonts w:ascii="Tw Cen MT" w:eastAsia="Arial Unicode MS" w:hAnsi="Tw Cen MT" w:cs="Arial"/>
          <w:sz w:val="16"/>
          <w:szCs w:val="16"/>
          <w:lang w:eastAsia="fr-FR"/>
        </w:rPr>
        <w:t xml:space="preserve"> …………………………….</w:t>
      </w:r>
    </w:p>
    <w:p w:rsidR="00D6326F" w:rsidRPr="000E3CFC" w:rsidRDefault="00D6326F" w:rsidP="000E3CFC">
      <w:pPr>
        <w:tabs>
          <w:tab w:val="left" w:pos="-426"/>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r w:rsidRPr="000E3CFC">
        <w:rPr>
          <w:rFonts w:ascii="Tw Cen MT" w:eastAsia="Times New Roman" w:hAnsi="Tw Cen MT" w:cs="Times New Roman"/>
          <w:spacing w:val="-2"/>
          <w:sz w:val="16"/>
          <w:szCs w:val="16"/>
          <w:lang w:eastAsia="fr-FR"/>
        </w:rPr>
        <w:tab/>
      </w:r>
    </w:p>
    <w:p w:rsidR="00D6326F" w:rsidRPr="000E3CFC" w:rsidRDefault="00D6326F" w:rsidP="000E3CFC">
      <w:pPr>
        <w:tabs>
          <w:tab w:val="left" w:pos="-426"/>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r w:rsidRPr="000E3CFC">
        <w:rPr>
          <w:rFonts w:ascii="Tw Cen MT" w:eastAsia="Times New Roman" w:hAnsi="Tw Cen MT" w:cs="Times New Roman"/>
          <w:spacing w:val="-2"/>
          <w:sz w:val="16"/>
          <w:szCs w:val="16"/>
          <w:lang w:eastAsia="fr-FR"/>
        </w:rPr>
        <w:tab/>
        <w:t>Signature</w:t>
      </w:r>
      <w:r w:rsidRPr="000E3CFC">
        <w:rPr>
          <w:rFonts w:ascii="Tw Cen MT" w:eastAsia="Times New Roman" w:hAnsi="Tw Cen MT" w:cs="Times New Roman"/>
          <w:spacing w:val="-2"/>
          <w:sz w:val="16"/>
          <w:szCs w:val="16"/>
          <w:lang w:eastAsia="fr-FR"/>
        </w:rPr>
        <w:tab/>
      </w:r>
      <w:r w:rsidRPr="000E3CFC">
        <w:rPr>
          <w:rFonts w:ascii="Tw Cen MT" w:eastAsia="Times New Roman" w:hAnsi="Tw Cen MT" w:cs="Times New Roman"/>
          <w:spacing w:val="-2"/>
          <w:sz w:val="16"/>
          <w:szCs w:val="16"/>
          <w:lang w:eastAsia="fr-FR"/>
        </w:rPr>
        <w:tab/>
      </w:r>
      <w:r w:rsidRPr="000E3CFC">
        <w:rPr>
          <w:rFonts w:ascii="Tw Cen MT" w:eastAsia="Times New Roman" w:hAnsi="Tw Cen MT" w:cs="Times New Roman"/>
          <w:spacing w:val="-2"/>
          <w:sz w:val="16"/>
          <w:szCs w:val="16"/>
          <w:lang w:eastAsia="fr-FR"/>
        </w:rPr>
        <w:tab/>
      </w:r>
      <w:r w:rsidRPr="000E3CFC">
        <w:rPr>
          <w:rFonts w:ascii="Tw Cen MT" w:eastAsia="Times New Roman" w:hAnsi="Tw Cen MT" w:cs="Times New Roman"/>
          <w:spacing w:val="-2"/>
          <w:sz w:val="16"/>
          <w:szCs w:val="16"/>
          <w:lang w:eastAsia="fr-FR"/>
        </w:rPr>
        <w:tab/>
      </w:r>
    </w:p>
    <w:p w:rsidR="00D6326F" w:rsidRPr="000E3CFC" w:rsidRDefault="00D6326F" w:rsidP="000E3CFC">
      <w:pPr>
        <w:spacing w:after="0" w:line="240" w:lineRule="auto"/>
        <w:outlineLvl w:val="0"/>
        <w:rPr>
          <w:rFonts w:ascii="Tw Cen MT" w:eastAsia="Arial Unicode MS" w:hAnsi="Tw Cen MT" w:cs="Arial"/>
          <w:sz w:val="16"/>
          <w:szCs w:val="16"/>
          <w:lang w:eastAsia="fr-FR"/>
        </w:rPr>
      </w:pPr>
    </w:p>
    <w:p w:rsidR="00D6326F" w:rsidRPr="00750D8B" w:rsidRDefault="00D6326F" w:rsidP="000E3CFC">
      <w:pPr>
        <w:spacing w:after="0" w:line="240" w:lineRule="auto"/>
        <w:outlineLvl w:val="0"/>
        <w:rPr>
          <w:rFonts w:ascii="Tw Cen MT" w:eastAsia="Arial Unicode MS" w:hAnsi="Tw Cen MT" w:cs="Arial"/>
          <w:sz w:val="20"/>
          <w:szCs w:val="20"/>
          <w:lang w:eastAsia="fr-FR"/>
        </w:rPr>
      </w:pPr>
    </w:p>
    <w:p w:rsidR="00D6326F" w:rsidRPr="00750D8B" w:rsidRDefault="00D6326F" w:rsidP="000E3CFC">
      <w:pPr>
        <w:spacing w:after="0" w:line="240" w:lineRule="auto"/>
        <w:outlineLvl w:val="0"/>
        <w:rPr>
          <w:rFonts w:ascii="Tw Cen MT" w:eastAsia="Arial Unicode MS" w:hAnsi="Tw Cen MT" w:cs="Arial"/>
          <w:sz w:val="20"/>
          <w:szCs w:val="20"/>
          <w:lang w:eastAsia="fr-FR"/>
        </w:rPr>
      </w:pPr>
    </w:p>
    <w:p w:rsidR="00D6326F" w:rsidRPr="000674EB" w:rsidRDefault="00D6326F" w:rsidP="000E3CFC">
      <w:pPr>
        <w:spacing w:after="0" w:line="240" w:lineRule="auto"/>
        <w:outlineLvl w:val="0"/>
        <w:rPr>
          <w:rFonts w:ascii="Tw Cen MT" w:eastAsia="Arial Unicode MS" w:hAnsi="Tw Cen MT" w:cs="Arial"/>
          <w:b/>
          <w:sz w:val="16"/>
          <w:szCs w:val="16"/>
          <w:lang w:eastAsia="fr-FR"/>
        </w:rPr>
      </w:pPr>
      <w:r w:rsidRPr="000674EB">
        <w:rPr>
          <w:rFonts w:ascii="Tw Cen MT" w:eastAsia="Arial Unicode MS" w:hAnsi="Tw Cen MT" w:cs="Arial"/>
          <w:b/>
          <w:sz w:val="16"/>
          <w:szCs w:val="16"/>
          <w:lang w:eastAsia="fr-FR"/>
        </w:rPr>
        <w:t>Le CFA (pour avis)</w:t>
      </w:r>
      <w:r w:rsidRPr="000674EB">
        <w:rPr>
          <w:rFonts w:ascii="Tw Cen MT" w:eastAsia="Arial Unicode MS" w:hAnsi="Tw Cen MT" w:cs="Arial"/>
          <w:b/>
          <w:i/>
          <w:sz w:val="16"/>
          <w:szCs w:val="16"/>
          <w:lang w:eastAsia="fr-FR"/>
        </w:rPr>
        <w:t xml:space="preserve"> – the training centre (for </w:t>
      </w:r>
      <w:proofErr w:type="spellStart"/>
      <w:r w:rsidRPr="000674EB">
        <w:rPr>
          <w:rFonts w:ascii="Tw Cen MT" w:eastAsia="Arial Unicode MS" w:hAnsi="Tw Cen MT" w:cs="Arial"/>
          <w:b/>
          <w:i/>
          <w:sz w:val="16"/>
          <w:szCs w:val="16"/>
          <w:lang w:eastAsia="fr-FR"/>
        </w:rPr>
        <w:t>consideration</w:t>
      </w:r>
      <w:proofErr w:type="spellEnd"/>
      <w:r w:rsidRPr="000674EB">
        <w:rPr>
          <w:rFonts w:ascii="Tw Cen MT" w:eastAsia="Arial Unicode MS" w:hAnsi="Tw Cen MT" w:cs="Arial"/>
          <w:b/>
          <w:i/>
          <w:sz w:val="16"/>
          <w:szCs w:val="16"/>
          <w:lang w:eastAsia="fr-FR"/>
        </w:rPr>
        <w:t>)</w:t>
      </w:r>
    </w:p>
    <w:p w:rsidR="00D6326F" w:rsidRPr="000674EB" w:rsidRDefault="00D6326F" w:rsidP="000E3CFC">
      <w:pPr>
        <w:spacing w:after="0" w:line="240" w:lineRule="auto"/>
        <w:outlineLvl w:val="0"/>
        <w:rPr>
          <w:rFonts w:ascii="Tw Cen MT" w:eastAsia="Arial Unicode MS" w:hAnsi="Tw Cen MT" w:cs="Arial"/>
          <w:sz w:val="16"/>
          <w:szCs w:val="16"/>
          <w:lang w:eastAsia="fr-FR"/>
        </w:rPr>
      </w:pPr>
    </w:p>
    <w:p w:rsidR="00D6326F" w:rsidRPr="000674EB" w:rsidRDefault="00D6326F" w:rsidP="000E3CFC">
      <w:pPr>
        <w:spacing w:after="0" w:line="240" w:lineRule="auto"/>
        <w:outlineLvl w:val="0"/>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 xml:space="preserve">Le </w:t>
      </w:r>
      <w:r w:rsidRPr="000674EB">
        <w:rPr>
          <w:rFonts w:ascii="Tw Cen MT" w:eastAsia="Arial Unicode MS" w:hAnsi="Tw Cen MT" w:cs="Arial"/>
          <w:i/>
          <w:sz w:val="16"/>
          <w:szCs w:val="16"/>
          <w:lang w:eastAsia="fr-FR"/>
        </w:rPr>
        <w:t>– date</w:t>
      </w:r>
      <w:r w:rsidRPr="000674EB">
        <w:rPr>
          <w:rFonts w:ascii="Tw Cen MT" w:eastAsia="Arial Unicode MS" w:hAnsi="Tw Cen MT" w:cs="Arial"/>
          <w:sz w:val="16"/>
          <w:szCs w:val="16"/>
          <w:lang w:eastAsia="fr-FR"/>
        </w:rPr>
        <w:t xml:space="preserve">…………………………. </w:t>
      </w:r>
    </w:p>
    <w:p w:rsidR="00D6326F" w:rsidRPr="000674EB" w:rsidRDefault="00D6326F" w:rsidP="000E3CFC">
      <w:pPr>
        <w:spacing w:after="0" w:line="240" w:lineRule="auto"/>
        <w:outlineLvl w:val="0"/>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lastRenderedPageBreak/>
        <w:t xml:space="preserve">A </w:t>
      </w:r>
      <w:r w:rsidRPr="000674EB">
        <w:rPr>
          <w:rFonts w:ascii="Tw Cen MT" w:eastAsia="Arial Unicode MS" w:hAnsi="Tw Cen MT" w:cs="Arial"/>
          <w:i/>
          <w:sz w:val="16"/>
          <w:szCs w:val="16"/>
          <w:lang w:eastAsia="fr-FR"/>
        </w:rPr>
        <w:t>– place</w:t>
      </w:r>
      <w:r w:rsidRPr="000674EB">
        <w:rPr>
          <w:rFonts w:ascii="Tw Cen MT" w:eastAsia="Arial Unicode MS" w:hAnsi="Tw Cen MT" w:cs="Arial"/>
          <w:sz w:val="16"/>
          <w:szCs w:val="16"/>
          <w:lang w:eastAsia="fr-FR"/>
        </w:rPr>
        <w:t xml:space="preserve"> …………………………….</w:t>
      </w:r>
    </w:p>
    <w:p w:rsidR="00D6326F" w:rsidRPr="000674EB" w:rsidRDefault="00D6326F" w:rsidP="000E3CFC">
      <w:pPr>
        <w:spacing w:after="0" w:line="240" w:lineRule="auto"/>
        <w:outlineLvl w:val="0"/>
        <w:rPr>
          <w:rFonts w:ascii="Tw Cen MT" w:eastAsia="Arial Unicode MS" w:hAnsi="Tw Cen MT" w:cs="Arial"/>
          <w:sz w:val="16"/>
          <w:szCs w:val="16"/>
          <w:lang w:eastAsia="fr-FR"/>
        </w:rPr>
      </w:pPr>
    </w:p>
    <w:p w:rsidR="00D6326F" w:rsidRPr="000674EB" w:rsidRDefault="00D6326F" w:rsidP="000E3CFC">
      <w:pPr>
        <w:spacing w:after="0" w:line="240" w:lineRule="auto"/>
        <w:outlineLvl w:val="0"/>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Signature et cachet</w:t>
      </w:r>
      <w:r w:rsidRPr="000674EB">
        <w:rPr>
          <w:rFonts w:ascii="Tw Cen MT" w:eastAsia="Arial Unicode MS" w:hAnsi="Tw Cen MT" w:cs="Arial"/>
          <w:i/>
          <w:sz w:val="16"/>
          <w:szCs w:val="16"/>
          <w:lang w:eastAsia="fr-FR"/>
        </w:rPr>
        <w:t xml:space="preserve"> – signature and </w:t>
      </w:r>
      <w:proofErr w:type="spellStart"/>
      <w:r w:rsidRPr="000674EB">
        <w:rPr>
          <w:rFonts w:ascii="Tw Cen MT" w:eastAsia="Arial Unicode MS" w:hAnsi="Tw Cen MT" w:cs="Arial"/>
          <w:i/>
          <w:sz w:val="16"/>
          <w:szCs w:val="16"/>
          <w:lang w:eastAsia="fr-FR"/>
        </w:rPr>
        <w:t>seal</w:t>
      </w:r>
      <w:proofErr w:type="spellEnd"/>
    </w:p>
    <w:p w:rsidR="00D6326F" w:rsidRPr="000674EB" w:rsidRDefault="00D6326F" w:rsidP="00D6326F">
      <w:pPr>
        <w:pBdr>
          <w:left w:val="single" w:sz="36" w:space="4" w:color="808080"/>
        </w:pBdr>
        <w:spacing w:after="0" w:line="240" w:lineRule="auto"/>
        <w:outlineLvl w:val="0"/>
        <w:rPr>
          <w:rFonts w:ascii="Tw Cen MT" w:eastAsia="Arial Unicode MS" w:hAnsi="Tw Cen MT" w:cs="Arial"/>
          <w:sz w:val="16"/>
          <w:szCs w:val="16"/>
          <w:lang w:eastAsia="fr-FR"/>
        </w:rPr>
      </w:pPr>
    </w:p>
    <w:p w:rsidR="00D6326F" w:rsidRPr="000674EB" w:rsidRDefault="00D6326F" w:rsidP="00D6326F">
      <w:pPr>
        <w:spacing w:after="0" w:line="240" w:lineRule="auto"/>
        <w:outlineLvl w:val="0"/>
        <w:rPr>
          <w:rFonts w:ascii="Tw Cen MT" w:eastAsia="Arial Unicode MS" w:hAnsi="Tw Cen MT" w:cs="Arial"/>
          <w:b/>
          <w:sz w:val="16"/>
          <w:szCs w:val="16"/>
          <w:lang w:eastAsia="fr-FR"/>
        </w:rPr>
      </w:pPr>
    </w:p>
    <w:p w:rsidR="00D6326F" w:rsidRPr="000674EB" w:rsidRDefault="00D6326F" w:rsidP="00D6326F">
      <w:pPr>
        <w:spacing w:after="0" w:line="240" w:lineRule="auto"/>
        <w:outlineLvl w:val="0"/>
        <w:rPr>
          <w:rFonts w:ascii="Tw Cen MT" w:eastAsia="Arial Unicode MS" w:hAnsi="Tw Cen MT" w:cs="Arial"/>
          <w:b/>
          <w:sz w:val="16"/>
          <w:szCs w:val="16"/>
          <w:lang w:eastAsia="fr-FR"/>
        </w:rPr>
      </w:pPr>
    </w:p>
    <w:p w:rsidR="00EA0308" w:rsidRPr="000674EB" w:rsidRDefault="00EA0308" w:rsidP="000E3CFC">
      <w:pPr>
        <w:spacing w:before="100" w:beforeAutospacing="1" w:after="100" w:afterAutospacing="1" w:line="240" w:lineRule="auto"/>
        <w:jc w:val="both"/>
        <w:outlineLvl w:val="0"/>
        <w:rPr>
          <w:rFonts w:ascii="Tw Cen MT" w:eastAsia="Arial Unicode MS" w:hAnsi="Tw Cen MT" w:cs="Arial"/>
          <w:b/>
          <w:sz w:val="16"/>
          <w:szCs w:val="16"/>
          <w:lang w:eastAsia="fr-FR"/>
        </w:rPr>
      </w:pPr>
      <w:r w:rsidRPr="000674EB">
        <w:rPr>
          <w:rFonts w:ascii="Tw Cen MT" w:eastAsia="Arial Unicode MS" w:hAnsi="Tw Cen MT" w:cs="Arial"/>
          <w:b/>
          <w:sz w:val="16"/>
          <w:szCs w:val="16"/>
          <w:lang w:eastAsia="fr-FR"/>
        </w:rPr>
        <w:t xml:space="preserve">Objectifs de la période en entreprise d’accueil </w:t>
      </w:r>
      <w:r w:rsidRPr="000674EB">
        <w:rPr>
          <w:rFonts w:ascii="Tw Cen MT" w:eastAsia="Arial Unicode MS" w:hAnsi="Tw Cen MT" w:cs="Arial"/>
          <w:b/>
          <w:i/>
          <w:sz w:val="16"/>
          <w:szCs w:val="16"/>
          <w:lang w:eastAsia="fr-FR"/>
        </w:rPr>
        <w:t>– Objectives of the outplacement</w:t>
      </w:r>
    </w:p>
    <w:p w:rsidR="00EA0308" w:rsidRPr="000674EB" w:rsidRDefault="00EA0308" w:rsidP="00EA0308">
      <w:pPr>
        <w:spacing w:before="100" w:beforeAutospacing="1" w:after="100" w:afterAutospacing="1" w:line="240" w:lineRule="auto"/>
        <w:jc w:val="both"/>
        <w:rPr>
          <w:rFonts w:ascii="Tw Cen MT" w:eastAsia="Arial Unicode MS" w:hAnsi="Tw Cen MT" w:cs="Arial"/>
          <w:i/>
          <w:sz w:val="16"/>
          <w:szCs w:val="16"/>
          <w:lang w:eastAsia="fr-FR"/>
        </w:rPr>
      </w:pPr>
      <w:r w:rsidRPr="000674EB">
        <w:rPr>
          <w:rFonts w:ascii="Tw Cen MT" w:eastAsia="Arial Unicode MS" w:hAnsi="Tw Cen MT" w:cs="Arial"/>
          <w:i/>
          <w:sz w:val="16"/>
          <w:szCs w:val="16"/>
          <w:lang w:eastAsia="fr-FR"/>
        </w:rPr>
        <w:t>Extrait du référentiel de formation – from the course curriculum :</w:t>
      </w:r>
    </w:p>
    <w:p w:rsidR="00EA0308" w:rsidRPr="000674EB" w:rsidRDefault="00EA0308" w:rsidP="00EA0308">
      <w:pPr>
        <w:spacing w:before="100" w:beforeAutospacing="1" w:after="100" w:afterAutospacing="1" w:line="240" w:lineRule="auto"/>
        <w:jc w:val="both"/>
        <w:rPr>
          <w:rFonts w:ascii="Tw Cen MT" w:eastAsia="Arial Unicode MS" w:hAnsi="Tw Cen MT" w:cs="Arial"/>
          <w:sz w:val="16"/>
          <w:szCs w:val="16"/>
          <w:lang w:val="en-GB" w:eastAsia="fr-FR"/>
        </w:rPr>
      </w:pPr>
      <w:r w:rsidRPr="000674EB">
        <w:rPr>
          <w:rFonts w:ascii="Tw Cen MT" w:eastAsia="Arial Unicode MS" w:hAnsi="Tw Cen MT" w:cs="Arial"/>
          <w:sz w:val="16"/>
          <w:szCs w:val="16"/>
          <w:lang w:eastAsia="fr-FR"/>
        </w:rPr>
        <w:t xml:space="preserve">La réalisation d’une mission à l’étranger fait partie intégrante de la formation. Elle est obligatoire pour l’obtention du diplôme. Elle vise plusieurs objectifs complémentaires. </w:t>
      </w:r>
      <w:r w:rsidRPr="000674EB">
        <w:rPr>
          <w:rFonts w:ascii="Tw Cen MT" w:eastAsia="Arial Unicode MS" w:hAnsi="Tw Cen MT" w:cs="Arial"/>
          <w:sz w:val="16"/>
          <w:szCs w:val="16"/>
          <w:lang w:val="en-GB" w:eastAsia="fr-FR"/>
        </w:rPr>
        <w:t xml:space="preserve">Elle </w:t>
      </w:r>
      <w:proofErr w:type="spellStart"/>
      <w:r w:rsidRPr="000674EB">
        <w:rPr>
          <w:rFonts w:ascii="Tw Cen MT" w:eastAsia="Arial Unicode MS" w:hAnsi="Tw Cen MT" w:cs="Arial"/>
          <w:sz w:val="16"/>
          <w:szCs w:val="16"/>
          <w:lang w:val="en-GB" w:eastAsia="fr-FR"/>
        </w:rPr>
        <w:t>doit</w:t>
      </w:r>
      <w:proofErr w:type="spellEnd"/>
      <w:r w:rsidRPr="000674EB">
        <w:rPr>
          <w:rFonts w:ascii="Tw Cen MT" w:eastAsia="Arial Unicode MS" w:hAnsi="Tw Cen MT" w:cs="Arial"/>
          <w:sz w:val="16"/>
          <w:szCs w:val="16"/>
          <w:lang w:val="en-GB" w:eastAsia="fr-FR"/>
        </w:rPr>
        <w:t xml:space="preserve"> </w:t>
      </w:r>
      <w:proofErr w:type="spellStart"/>
      <w:r w:rsidRPr="000674EB">
        <w:rPr>
          <w:rFonts w:ascii="Tw Cen MT" w:eastAsia="Arial Unicode MS" w:hAnsi="Tw Cen MT" w:cs="Arial"/>
          <w:sz w:val="16"/>
          <w:szCs w:val="16"/>
          <w:lang w:val="en-GB" w:eastAsia="fr-FR"/>
        </w:rPr>
        <w:t>permet</w:t>
      </w:r>
      <w:r w:rsidR="001E2B54" w:rsidRPr="000674EB">
        <w:rPr>
          <w:rFonts w:ascii="Tw Cen MT" w:eastAsia="Arial Unicode MS" w:hAnsi="Tw Cen MT" w:cs="Arial"/>
          <w:sz w:val="16"/>
          <w:szCs w:val="16"/>
          <w:lang w:val="en-GB" w:eastAsia="fr-FR"/>
        </w:rPr>
        <w:t>tre</w:t>
      </w:r>
      <w:proofErr w:type="spellEnd"/>
      <w:r w:rsidR="001E2B54" w:rsidRPr="000674EB">
        <w:rPr>
          <w:rFonts w:ascii="Tw Cen MT" w:eastAsia="Arial Unicode MS" w:hAnsi="Tw Cen MT" w:cs="Arial"/>
          <w:sz w:val="16"/>
          <w:szCs w:val="16"/>
          <w:lang w:val="en-GB" w:eastAsia="fr-FR"/>
        </w:rPr>
        <w:t xml:space="preserve"> à </w:t>
      </w:r>
      <w:proofErr w:type="spellStart"/>
      <w:r w:rsidR="001E2B54" w:rsidRPr="000674EB">
        <w:rPr>
          <w:rFonts w:ascii="Tw Cen MT" w:eastAsia="Arial Unicode MS" w:hAnsi="Tw Cen MT" w:cs="Arial"/>
          <w:sz w:val="16"/>
          <w:szCs w:val="16"/>
          <w:lang w:val="en-GB" w:eastAsia="fr-FR"/>
        </w:rPr>
        <w:t>chaque</w:t>
      </w:r>
      <w:proofErr w:type="spellEnd"/>
      <w:r w:rsidR="001E2B54" w:rsidRPr="000674EB">
        <w:rPr>
          <w:rFonts w:ascii="Tw Cen MT" w:eastAsia="Arial Unicode MS" w:hAnsi="Tw Cen MT" w:cs="Arial"/>
          <w:sz w:val="16"/>
          <w:szCs w:val="16"/>
          <w:lang w:val="en-GB" w:eastAsia="fr-FR"/>
        </w:rPr>
        <w:t xml:space="preserve"> </w:t>
      </w:r>
      <w:proofErr w:type="spellStart"/>
      <w:r w:rsidR="001E2B54" w:rsidRPr="000674EB">
        <w:rPr>
          <w:rFonts w:ascii="Tw Cen MT" w:eastAsia="Arial Unicode MS" w:hAnsi="Tw Cen MT" w:cs="Arial"/>
          <w:sz w:val="16"/>
          <w:szCs w:val="16"/>
          <w:lang w:val="en-GB" w:eastAsia="fr-FR"/>
        </w:rPr>
        <w:t>apprenti</w:t>
      </w:r>
      <w:proofErr w:type="spellEnd"/>
      <w:r w:rsidR="001E2B54" w:rsidRPr="000674EB">
        <w:rPr>
          <w:rFonts w:ascii="Tw Cen MT" w:eastAsia="Arial Unicode MS" w:hAnsi="Tw Cen MT" w:cs="Arial"/>
          <w:sz w:val="16"/>
          <w:szCs w:val="16"/>
          <w:lang w:val="en-GB" w:eastAsia="fr-FR"/>
        </w:rPr>
        <w:t xml:space="preserve"> </w:t>
      </w:r>
      <w:proofErr w:type="spellStart"/>
      <w:r w:rsidR="001E2B54" w:rsidRPr="000674EB">
        <w:rPr>
          <w:rFonts w:ascii="Tw Cen MT" w:eastAsia="Arial Unicode MS" w:hAnsi="Tw Cen MT" w:cs="Arial"/>
          <w:sz w:val="16"/>
          <w:szCs w:val="16"/>
          <w:lang w:val="en-GB" w:eastAsia="fr-FR"/>
        </w:rPr>
        <w:t>ingénieur</w:t>
      </w:r>
      <w:proofErr w:type="spellEnd"/>
      <w:r w:rsidRPr="000674EB">
        <w:rPr>
          <w:rFonts w:ascii="Tw Cen MT" w:eastAsia="Arial Unicode MS" w:hAnsi="Tw Cen MT" w:cs="Arial"/>
          <w:sz w:val="16"/>
          <w:szCs w:val="16"/>
          <w:lang w:val="en-GB" w:eastAsia="fr-FR"/>
        </w:rPr>
        <w:t xml:space="preserve">: </w:t>
      </w:r>
    </w:p>
    <w:p w:rsidR="00EA0308" w:rsidRPr="000674EB" w:rsidRDefault="00EA0308" w:rsidP="00EA0308">
      <w:pPr>
        <w:spacing w:after="0" w:line="240" w:lineRule="auto"/>
        <w:ind w:left="1134"/>
        <w:jc w:val="both"/>
        <w:rPr>
          <w:rFonts w:ascii="Tw Cen MT" w:eastAsia="Arial Unicode MS" w:hAnsi="Tw Cen MT" w:cs="Arial"/>
          <w:i/>
          <w:sz w:val="16"/>
          <w:szCs w:val="16"/>
          <w:lang w:eastAsia="fr-FR"/>
        </w:rPr>
      </w:pPr>
      <w:r w:rsidRPr="000674EB">
        <w:rPr>
          <w:rFonts w:ascii="Tw Cen MT" w:eastAsia="Arial Unicode MS" w:hAnsi="Tw Cen MT" w:cs="Arial"/>
          <w:i/>
          <w:sz w:val="16"/>
          <w:szCs w:val="16"/>
          <w:lang w:val="en-GB" w:eastAsia="fr-FR"/>
        </w:rPr>
        <w:t xml:space="preserve">The mission abroad is an integral part of the training programme. It is mandatory for the diploma. </w:t>
      </w:r>
      <w:proofErr w:type="spellStart"/>
      <w:r w:rsidRPr="000674EB">
        <w:rPr>
          <w:rFonts w:ascii="Tw Cen MT" w:eastAsia="Arial Unicode MS" w:hAnsi="Tw Cen MT" w:cs="Arial"/>
          <w:i/>
          <w:sz w:val="16"/>
          <w:szCs w:val="16"/>
          <w:lang w:eastAsia="fr-FR"/>
        </w:rPr>
        <w:t>Its</w:t>
      </w:r>
      <w:proofErr w:type="spellEnd"/>
      <w:r w:rsidRPr="000674EB">
        <w:rPr>
          <w:rFonts w:ascii="Tw Cen MT" w:eastAsia="Arial Unicode MS" w:hAnsi="Tw Cen MT" w:cs="Arial"/>
          <w:i/>
          <w:sz w:val="16"/>
          <w:szCs w:val="16"/>
          <w:lang w:eastAsia="fr-FR"/>
        </w:rPr>
        <w:t xml:space="preserve"> objectives are :</w:t>
      </w:r>
    </w:p>
    <w:p w:rsidR="00EA0308" w:rsidRPr="000674EB" w:rsidRDefault="00EA0308" w:rsidP="00EA0308">
      <w:pPr>
        <w:spacing w:before="100" w:beforeAutospacing="1" w:after="100" w:afterAutospacing="1" w:line="240" w:lineRule="auto"/>
        <w:ind w:left="567"/>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w:t>
      </w:r>
      <w:r w:rsidRPr="000674EB">
        <w:rPr>
          <w:rFonts w:ascii="Tw Cen MT" w:eastAsia="Arial Unicode MS" w:hAnsi="Tw Cen MT" w:cs="Arial"/>
          <w:sz w:val="16"/>
          <w:szCs w:val="16"/>
          <w:lang w:eastAsia="fr-FR"/>
        </w:rPr>
        <w:t>de s’intégrer dans un pays avec une culture, une langue, un environnement industriel, un mode de vie différents,</w:t>
      </w:r>
    </w:p>
    <w:p w:rsidR="00EA0308" w:rsidRPr="000674EB" w:rsidRDefault="00EA0308" w:rsidP="00EA0308">
      <w:pPr>
        <w:spacing w:after="0" w:line="240" w:lineRule="auto"/>
        <w:ind w:left="1134"/>
        <w:jc w:val="both"/>
        <w:rPr>
          <w:rFonts w:ascii="Tw Cen MT" w:eastAsia="Arial Unicode MS" w:hAnsi="Tw Cen MT" w:cs="Arial"/>
          <w:i/>
          <w:sz w:val="16"/>
          <w:szCs w:val="16"/>
          <w:lang w:val="en-GB" w:eastAsia="fr-FR"/>
        </w:rPr>
      </w:pPr>
      <w:proofErr w:type="gramStart"/>
      <w:r w:rsidRPr="000674EB">
        <w:rPr>
          <w:rFonts w:ascii="Tw Cen MT" w:eastAsia="Arial Unicode MS" w:hAnsi="Tw Cen MT" w:cs="Arial"/>
          <w:i/>
          <w:sz w:val="16"/>
          <w:szCs w:val="16"/>
          <w:lang w:val="en-GB" w:eastAsia="fr-FR"/>
        </w:rPr>
        <w:t>To live in a country where culture, language, industrial environment and lifestyle are different.</w:t>
      </w:r>
      <w:proofErr w:type="gramEnd"/>
    </w:p>
    <w:p w:rsidR="00EA0308" w:rsidRPr="000674EB" w:rsidRDefault="00EA0308" w:rsidP="00EA0308">
      <w:pPr>
        <w:spacing w:before="100" w:beforeAutospacing="1" w:after="100" w:afterAutospacing="1" w:line="240" w:lineRule="auto"/>
        <w:ind w:left="567"/>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w:t>
      </w:r>
      <w:r w:rsidRPr="000674EB">
        <w:rPr>
          <w:rFonts w:ascii="Tw Cen MT" w:eastAsia="Arial Unicode MS" w:hAnsi="Tw Cen MT" w:cs="Arial"/>
          <w:sz w:val="16"/>
          <w:szCs w:val="16"/>
          <w:lang w:eastAsia="fr-FR"/>
        </w:rPr>
        <w:t>d’identifier les caractéristiques de l’organisation et de la gestion (technique, humaine, économique) d’un contexte industriel étranger.</w:t>
      </w:r>
    </w:p>
    <w:p w:rsidR="00EA0308" w:rsidRPr="000674EB" w:rsidRDefault="00EA0308" w:rsidP="00EA0308">
      <w:pPr>
        <w:spacing w:after="0" w:line="240" w:lineRule="auto"/>
        <w:ind w:left="1134"/>
        <w:jc w:val="both"/>
        <w:rPr>
          <w:rFonts w:ascii="Tw Cen MT" w:eastAsia="Arial Unicode MS" w:hAnsi="Tw Cen MT" w:cs="Arial"/>
          <w:i/>
          <w:sz w:val="16"/>
          <w:szCs w:val="16"/>
          <w:lang w:val="en-GB" w:eastAsia="fr-FR"/>
        </w:rPr>
      </w:pPr>
      <w:proofErr w:type="gramStart"/>
      <w:r w:rsidRPr="000674EB">
        <w:rPr>
          <w:rFonts w:ascii="Tw Cen MT" w:eastAsia="Arial Unicode MS" w:hAnsi="Tw Cen MT" w:cs="Arial"/>
          <w:i/>
          <w:sz w:val="16"/>
          <w:szCs w:val="16"/>
          <w:lang w:val="en-GB" w:eastAsia="fr-FR"/>
        </w:rPr>
        <w:t>To identify the characteristics of industrial organization (on technical, human and economic aspects) in a foreign country.</w:t>
      </w:r>
      <w:proofErr w:type="gramEnd"/>
    </w:p>
    <w:p w:rsidR="00EA0308" w:rsidRPr="000674EB" w:rsidRDefault="00EA0308" w:rsidP="00EA0308">
      <w:pPr>
        <w:spacing w:before="100" w:beforeAutospacing="1" w:after="100" w:afterAutospacing="1" w:line="240" w:lineRule="auto"/>
        <w:jc w:val="both"/>
        <w:rPr>
          <w:rFonts w:ascii="Tw Cen MT" w:eastAsia="Arial Unicode MS" w:hAnsi="Tw Cen MT" w:cs="Arial"/>
          <w:sz w:val="16"/>
          <w:szCs w:val="16"/>
          <w:lang w:val="en-GB" w:eastAsia="fr-FR"/>
        </w:rPr>
      </w:pPr>
      <w:r w:rsidRPr="000674EB">
        <w:rPr>
          <w:rFonts w:ascii="Tw Cen MT" w:eastAsia="Arial Unicode MS" w:hAnsi="Tw Cen MT" w:cs="Arial"/>
          <w:sz w:val="16"/>
          <w:szCs w:val="16"/>
          <w:lang w:eastAsia="fr-FR"/>
        </w:rPr>
        <w:t xml:space="preserve">Complémentaire à la formation aux langues étrangères, cette mission est l’occasion de valider et approfondir les acquis linguistiques et culturels des apprentis au travers de leur intégration dans un pays étranger. </w:t>
      </w:r>
      <w:r w:rsidRPr="000674EB">
        <w:rPr>
          <w:rFonts w:ascii="Tw Cen MT" w:eastAsia="Arial Unicode MS" w:hAnsi="Tw Cen MT" w:cs="Arial"/>
          <w:sz w:val="16"/>
          <w:szCs w:val="16"/>
          <w:lang w:val="en-GB" w:eastAsia="fr-FR"/>
        </w:rPr>
        <w:t>(…)</w:t>
      </w:r>
    </w:p>
    <w:p w:rsidR="00EA0308" w:rsidRPr="000674EB" w:rsidRDefault="00EA0308" w:rsidP="00EA0308">
      <w:pPr>
        <w:spacing w:after="0" w:line="240" w:lineRule="auto"/>
        <w:ind w:left="1134"/>
        <w:jc w:val="both"/>
        <w:rPr>
          <w:rFonts w:ascii="Tw Cen MT" w:eastAsia="Arial Unicode MS" w:hAnsi="Tw Cen MT" w:cs="Arial"/>
          <w:i/>
          <w:sz w:val="16"/>
          <w:szCs w:val="16"/>
          <w:lang w:eastAsia="fr-FR"/>
        </w:rPr>
      </w:pPr>
      <w:r w:rsidRPr="000674EB">
        <w:rPr>
          <w:rFonts w:ascii="Tw Cen MT" w:eastAsia="Arial Unicode MS" w:hAnsi="Tw Cen MT" w:cs="Arial"/>
          <w:i/>
          <w:sz w:val="16"/>
          <w:szCs w:val="16"/>
          <w:lang w:val="en-GB" w:eastAsia="fr-FR"/>
        </w:rPr>
        <w:t xml:space="preserve">This mission comes as a complement to the language course and is the opportunity for the apprentices to practice and strengthen their linguistic and cultural skills through immersion in a foreign country. </w:t>
      </w:r>
      <w:r w:rsidRPr="000674EB">
        <w:rPr>
          <w:rFonts w:ascii="Tw Cen MT" w:eastAsia="Arial Unicode MS" w:hAnsi="Tw Cen MT" w:cs="Arial"/>
          <w:i/>
          <w:sz w:val="16"/>
          <w:szCs w:val="16"/>
          <w:lang w:eastAsia="fr-FR"/>
        </w:rPr>
        <w:t>(…)</w:t>
      </w:r>
    </w:p>
    <w:p w:rsidR="00EA0308" w:rsidRPr="000674EB" w:rsidRDefault="00EA0308" w:rsidP="00EA0308">
      <w:pPr>
        <w:spacing w:before="100" w:beforeAutospacing="1" w:after="100" w:afterAutospacing="1" w:line="240" w:lineRule="auto"/>
        <w:jc w:val="both"/>
        <w:rPr>
          <w:rFonts w:ascii="Tw Cen MT" w:eastAsia="Arial Unicode MS" w:hAnsi="Tw Cen MT" w:cs="Arial"/>
          <w:sz w:val="16"/>
          <w:szCs w:val="16"/>
          <w:lang w:val="en-GB" w:eastAsia="fr-FR"/>
        </w:rPr>
      </w:pPr>
      <w:r w:rsidRPr="000674EB">
        <w:rPr>
          <w:rFonts w:ascii="Tw Cen MT" w:eastAsia="Arial Unicode MS" w:hAnsi="Tw Cen MT" w:cs="Arial"/>
          <w:sz w:val="16"/>
          <w:szCs w:val="16"/>
          <w:lang w:eastAsia="fr-FR"/>
        </w:rPr>
        <w:t xml:space="preserve">Il est également important de souligner qu’il s’agit de profiter au maximum des opportunités qui se présenteraient dans le cadre des relations entre entreprises et des projets en cours. A ce titre, la mission peut s’intégrer à la réalisation du projet industriel de l’apprenti ingénieur, voire de son étude scientifique. </w:t>
      </w:r>
      <w:r w:rsidRPr="000674EB">
        <w:rPr>
          <w:rFonts w:ascii="Tw Cen MT" w:eastAsia="Arial Unicode MS" w:hAnsi="Tw Cen MT" w:cs="Arial"/>
          <w:sz w:val="16"/>
          <w:szCs w:val="16"/>
          <w:lang w:val="en-GB" w:eastAsia="fr-FR"/>
        </w:rPr>
        <w:t>(…)</w:t>
      </w:r>
    </w:p>
    <w:p w:rsidR="00EA0308" w:rsidRPr="000674EB" w:rsidRDefault="00EA0308" w:rsidP="00EA0308">
      <w:pPr>
        <w:spacing w:after="0" w:line="240" w:lineRule="auto"/>
        <w:ind w:left="1134"/>
        <w:jc w:val="both"/>
        <w:rPr>
          <w:rFonts w:ascii="Tw Cen MT" w:eastAsia="Arial Unicode MS" w:hAnsi="Tw Cen MT" w:cs="Arial"/>
          <w:i/>
          <w:sz w:val="16"/>
          <w:szCs w:val="16"/>
          <w:lang w:eastAsia="fr-FR"/>
        </w:rPr>
      </w:pPr>
      <w:r w:rsidRPr="000674EB">
        <w:rPr>
          <w:rFonts w:ascii="Tw Cen MT" w:eastAsia="Arial Unicode MS" w:hAnsi="Tw Cen MT" w:cs="Arial"/>
          <w:i/>
          <w:sz w:val="16"/>
          <w:szCs w:val="16"/>
          <w:lang w:val="en-GB" w:eastAsia="fr-FR"/>
        </w:rPr>
        <w:t xml:space="preserve">This placement should also be viewed as an opportunity to develop the linkage between companies and current projects. It can also be linked to the apprentice’s other projects such as the Scientific and technical Study or the Industrial Project. </w:t>
      </w:r>
      <w:r w:rsidRPr="000674EB">
        <w:rPr>
          <w:rFonts w:ascii="Tw Cen MT" w:eastAsia="Arial Unicode MS" w:hAnsi="Tw Cen MT" w:cs="Arial"/>
          <w:i/>
          <w:sz w:val="16"/>
          <w:szCs w:val="16"/>
          <w:lang w:eastAsia="fr-FR"/>
        </w:rPr>
        <w:t>(…)</w:t>
      </w:r>
    </w:p>
    <w:p w:rsidR="00EA0308" w:rsidRPr="000674EB" w:rsidRDefault="00EA0308" w:rsidP="00EA0308">
      <w:pPr>
        <w:autoSpaceDE w:val="0"/>
        <w:autoSpaceDN w:val="0"/>
        <w:adjustRightInd w:val="0"/>
        <w:spacing w:after="0" w:line="240" w:lineRule="auto"/>
        <w:rPr>
          <w:rFonts w:ascii="Tw Cen MT" w:eastAsia="Times New Roman" w:hAnsi="Tw Cen MT" w:cs="Helvetica"/>
          <w:sz w:val="16"/>
          <w:szCs w:val="16"/>
          <w:lang w:eastAsia="fr-FR"/>
        </w:rPr>
      </w:pPr>
    </w:p>
    <w:p w:rsidR="00EA0308" w:rsidRPr="000674EB" w:rsidRDefault="00EA0308" w:rsidP="00EA0308">
      <w:pPr>
        <w:autoSpaceDE w:val="0"/>
        <w:autoSpaceDN w:val="0"/>
        <w:adjustRightInd w:val="0"/>
        <w:spacing w:after="0" w:line="240" w:lineRule="auto"/>
        <w:rPr>
          <w:rFonts w:ascii="Tw Cen MT" w:eastAsia="Times New Roman" w:hAnsi="Tw Cen MT" w:cs="Helvetica"/>
          <w:sz w:val="16"/>
          <w:szCs w:val="16"/>
          <w:lang w:eastAsia="fr-FR"/>
        </w:rPr>
      </w:pPr>
      <w:r w:rsidRPr="000674EB">
        <w:rPr>
          <w:rFonts w:ascii="Tw Cen MT" w:eastAsia="Times New Roman" w:hAnsi="Tw Cen MT" w:cs="Helvetica"/>
          <w:sz w:val="16"/>
          <w:szCs w:val="16"/>
          <w:lang w:eastAsia="fr-FR"/>
        </w:rPr>
        <w:t>[L'apprenti et son tuteur sont invités à] fixer les limites, si nécessaire, des échanges possibles en matière de produits ou de procédés dans les domaines pouvant s'avérer confidentiels ou "sensibles" pour l'entreprise.</w:t>
      </w:r>
    </w:p>
    <w:p w:rsidR="00EA0308" w:rsidRPr="000674EB" w:rsidRDefault="00EA0308" w:rsidP="00EA0308">
      <w:pPr>
        <w:autoSpaceDE w:val="0"/>
        <w:autoSpaceDN w:val="0"/>
        <w:adjustRightInd w:val="0"/>
        <w:spacing w:after="0" w:line="240" w:lineRule="auto"/>
        <w:rPr>
          <w:rFonts w:ascii="Tw Cen MT" w:eastAsia="Times New Roman" w:hAnsi="Tw Cen MT" w:cs="Helvetica"/>
          <w:sz w:val="16"/>
          <w:szCs w:val="16"/>
          <w:lang w:eastAsia="fr-FR"/>
        </w:rPr>
      </w:pPr>
    </w:p>
    <w:p w:rsidR="00EA0308" w:rsidRPr="000674EB" w:rsidRDefault="00EA0308" w:rsidP="00EA0308">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[The apprentice and his/her supervisor are encouraged to] determine, if necessary, the extent of exchanges regarding products or processes in domains deemed confidential or sensitive for the company.</w:t>
      </w:r>
    </w:p>
    <w:p w:rsidR="00EA0308" w:rsidRPr="000674EB" w:rsidRDefault="00EA0308" w:rsidP="00EA0308">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Les objectifs de la mission proprement dite (Objet de la mission, Liste des activités confiées à l’apprenti, Objectifs définis et résultats attendus, Moyens techniques et humains) sont définis dans le document « Fiche de présentation de la Mission à l’étranger » ci-après.</w:t>
      </w:r>
    </w:p>
    <w:p w:rsidR="00EA0308" w:rsidRPr="000674EB" w:rsidRDefault="00EA0308" w:rsidP="00EA0308">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The detailed objectives of the placement (Subject of the mission, list of tasks, expected results, technical and human resources), are defined in the “Presentation of the Mission Abroad” document below.</w:t>
      </w:r>
    </w:p>
    <w:p w:rsidR="003D6704" w:rsidRPr="000674EB" w:rsidRDefault="003D6704" w:rsidP="003D6704">
      <w:pPr>
        <w:spacing w:before="100" w:beforeAutospacing="1" w:after="100" w:afterAutospacing="1" w:line="240" w:lineRule="auto"/>
        <w:jc w:val="both"/>
        <w:outlineLvl w:val="0"/>
        <w:rPr>
          <w:rFonts w:ascii="Tw Cen MT" w:eastAsia="Arial Unicode MS" w:hAnsi="Tw Cen MT" w:cs="Arial"/>
          <w:b/>
          <w:sz w:val="18"/>
          <w:szCs w:val="18"/>
          <w:lang w:eastAsia="fr-FR"/>
        </w:rPr>
      </w:pPr>
      <w:r w:rsidRPr="000674EB">
        <w:rPr>
          <w:rFonts w:ascii="Tw Cen MT" w:eastAsia="Arial Unicode MS" w:hAnsi="Tw Cen MT" w:cs="Arial"/>
          <w:b/>
          <w:sz w:val="18"/>
          <w:szCs w:val="18"/>
          <w:lang w:eastAsia="fr-FR"/>
        </w:rPr>
        <w:t xml:space="preserve">Modalités de suivi, d’évaluation et de reconnaissance de la période de mobilité </w:t>
      </w:r>
      <w:r w:rsidRPr="000674EB">
        <w:rPr>
          <w:rFonts w:ascii="Tw Cen MT" w:eastAsia="Arial Unicode MS" w:hAnsi="Tw Cen MT" w:cs="Arial"/>
          <w:b/>
          <w:i/>
          <w:sz w:val="18"/>
          <w:szCs w:val="18"/>
          <w:lang w:eastAsia="fr-FR"/>
        </w:rPr>
        <w:t xml:space="preserve">– </w:t>
      </w:r>
      <w:proofErr w:type="spellStart"/>
      <w:r w:rsidRPr="000674EB">
        <w:rPr>
          <w:rFonts w:ascii="Tw Cen MT" w:eastAsia="Arial Unicode MS" w:hAnsi="Tw Cen MT" w:cs="Arial"/>
          <w:b/>
          <w:i/>
          <w:sz w:val="18"/>
          <w:szCs w:val="18"/>
          <w:lang w:eastAsia="fr-FR"/>
        </w:rPr>
        <w:t>Procedures</w:t>
      </w:r>
      <w:proofErr w:type="spellEnd"/>
      <w:r w:rsidRPr="000674EB">
        <w:rPr>
          <w:rFonts w:ascii="Tw Cen MT" w:eastAsia="Arial Unicode MS" w:hAnsi="Tw Cen MT" w:cs="Arial"/>
          <w:b/>
          <w:i/>
          <w:sz w:val="18"/>
          <w:szCs w:val="18"/>
          <w:lang w:eastAsia="fr-FR"/>
        </w:rPr>
        <w:t xml:space="preserve"> for </w:t>
      </w:r>
      <w:proofErr w:type="spellStart"/>
      <w:r w:rsidRPr="000674EB">
        <w:rPr>
          <w:rFonts w:ascii="Tw Cen MT" w:eastAsia="Arial Unicode MS" w:hAnsi="Tw Cen MT" w:cs="Arial"/>
          <w:b/>
          <w:i/>
          <w:sz w:val="18"/>
          <w:szCs w:val="18"/>
          <w:lang w:eastAsia="fr-FR"/>
        </w:rPr>
        <w:t>tutoring</w:t>
      </w:r>
      <w:proofErr w:type="spellEnd"/>
      <w:r w:rsidRPr="000674EB">
        <w:rPr>
          <w:rFonts w:ascii="Tw Cen MT" w:eastAsia="Arial Unicode MS" w:hAnsi="Tw Cen MT" w:cs="Arial"/>
          <w:b/>
          <w:i/>
          <w:sz w:val="18"/>
          <w:szCs w:val="18"/>
          <w:lang w:eastAsia="fr-FR"/>
        </w:rPr>
        <w:t xml:space="preserve">, </w:t>
      </w:r>
      <w:proofErr w:type="spellStart"/>
      <w:r w:rsidRPr="000674EB">
        <w:rPr>
          <w:rFonts w:ascii="Tw Cen MT" w:eastAsia="Arial Unicode MS" w:hAnsi="Tw Cen MT" w:cs="Arial"/>
          <w:b/>
          <w:i/>
          <w:sz w:val="18"/>
          <w:szCs w:val="18"/>
          <w:lang w:eastAsia="fr-FR"/>
        </w:rPr>
        <w:t>evaluation</w:t>
      </w:r>
      <w:proofErr w:type="spellEnd"/>
      <w:r w:rsidRPr="000674EB">
        <w:rPr>
          <w:rFonts w:ascii="Tw Cen MT" w:eastAsia="Arial Unicode MS" w:hAnsi="Tw Cen MT" w:cs="Arial"/>
          <w:b/>
          <w:i/>
          <w:sz w:val="18"/>
          <w:szCs w:val="18"/>
          <w:lang w:eastAsia="fr-FR"/>
        </w:rPr>
        <w:t xml:space="preserve"> and recognition of the outplacement</w:t>
      </w:r>
    </w:p>
    <w:p w:rsidR="003D6704" w:rsidRPr="000674EB" w:rsidRDefault="003D6704" w:rsidP="003D6704">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Le suivi de la mission est délégué par l’employeur à la personne désignée pour à l’article 9 de cette convention.</w:t>
      </w:r>
    </w:p>
    <w:p w:rsidR="003D6704" w:rsidRPr="000674EB" w:rsidRDefault="003D6704" w:rsidP="003D6704">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The tutoring of the mission is delegated by the employer to the person designated in Article 9 of this agreement.</w:t>
      </w:r>
    </w:p>
    <w:p w:rsidR="003D6704" w:rsidRPr="000674EB" w:rsidRDefault="003D6704" w:rsidP="003D6704">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 xml:space="preserve">Pour son évaluation, l’apprenti est tenu de faire remplir la « Fiche bilan de mission » (ci-après) par le responsable de son suivi dans l’entreprise d’accueil. </w:t>
      </w:r>
    </w:p>
    <w:p w:rsidR="003D6704" w:rsidRPr="000674EB" w:rsidRDefault="003D6704" w:rsidP="003D6704">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For the evaluation, the apprentice has to ask his tutor in the host company to fill out the « Evaluation of the Mission Abroad » document (below).</w:t>
      </w:r>
    </w:p>
    <w:p w:rsidR="003D6704" w:rsidRPr="000674EB" w:rsidRDefault="003D6704" w:rsidP="003D6704">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lastRenderedPageBreak/>
        <w:t>La mission à l’étranger donne lieu à un rapport rédigé en anglais par l‘apprenti. Un exemplaire sera remis à l’entreprise d’accueil à l’étranger, et un exemplaire au centre de formation, et si le besoin est un exemplaire à l’entreprise d’accueil en France.</w:t>
      </w:r>
    </w:p>
    <w:p w:rsidR="003D6704" w:rsidRPr="000674EB" w:rsidRDefault="003D6704" w:rsidP="003D6704">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 xml:space="preserve">The mission abroad is subject to a report written in English by the apprentice. A copy of it will be given to the host company, another will be given to the training centre, </w:t>
      </w:r>
      <w:proofErr w:type="gramStart"/>
      <w:r w:rsidRPr="000674EB">
        <w:rPr>
          <w:rFonts w:ascii="Tw Cen MT" w:eastAsia="Arial Unicode MS" w:hAnsi="Tw Cen MT" w:cs="Arial"/>
          <w:i/>
          <w:sz w:val="16"/>
          <w:szCs w:val="16"/>
          <w:lang w:val="en-GB" w:eastAsia="fr-FR"/>
        </w:rPr>
        <w:t>the</w:t>
      </w:r>
      <w:proofErr w:type="gramEnd"/>
      <w:r w:rsidRPr="000674EB">
        <w:rPr>
          <w:rFonts w:ascii="Tw Cen MT" w:eastAsia="Arial Unicode MS" w:hAnsi="Tw Cen MT" w:cs="Arial"/>
          <w:i/>
          <w:sz w:val="16"/>
          <w:szCs w:val="16"/>
          <w:lang w:val="en-GB" w:eastAsia="fr-FR"/>
        </w:rPr>
        <w:t xml:space="preserve"> French employer can also request a copy.</w:t>
      </w:r>
    </w:p>
    <w:p w:rsidR="003D6704" w:rsidRPr="000674EB" w:rsidRDefault="003D6704" w:rsidP="003D6704">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Pour la reconnaissance de la période de mobilité, l’attestation de stage sera remplie et signée par le responsable de l’entreprise à l’étranger.</w:t>
      </w:r>
    </w:p>
    <w:p w:rsidR="003D6704" w:rsidRPr="000674EB" w:rsidRDefault="003D6704" w:rsidP="003D6704">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For the recognition of the outplacement, the head of the host company will fill out and sign the Attestation of Mission Abroad (below).</w:t>
      </w:r>
    </w:p>
    <w:p w:rsidR="003D6704" w:rsidRPr="000674EB" w:rsidRDefault="003D6704" w:rsidP="003D6704">
      <w:pPr>
        <w:tabs>
          <w:tab w:val="right" w:leader="underscore" w:pos="9360"/>
        </w:tabs>
        <w:spacing w:before="120" w:after="0" w:line="240" w:lineRule="auto"/>
        <w:rPr>
          <w:rFonts w:ascii="Tw Cen MT" w:eastAsia="Times New Roman" w:hAnsi="Tw Cen MT" w:cs="Arial"/>
          <w:b/>
          <w:sz w:val="16"/>
          <w:szCs w:val="16"/>
          <w:lang w:val="en-GB" w:eastAsia="fr-FR"/>
        </w:rPr>
      </w:pPr>
    </w:p>
    <w:p w:rsidR="003D6704" w:rsidRPr="000674EB" w:rsidRDefault="003D6704" w:rsidP="003D6704">
      <w:pPr>
        <w:tabs>
          <w:tab w:val="right" w:leader="underscore" w:pos="9360"/>
        </w:tabs>
        <w:spacing w:before="120" w:after="0" w:line="240" w:lineRule="auto"/>
        <w:rPr>
          <w:rFonts w:ascii="Tw Cen MT" w:eastAsia="Times New Roman" w:hAnsi="Tw Cen MT" w:cs="Times New Roman"/>
          <w:sz w:val="16"/>
          <w:szCs w:val="16"/>
          <w:lang w:eastAsia="fr-FR"/>
        </w:rPr>
      </w:pPr>
      <w:r w:rsidRPr="000674EB">
        <w:rPr>
          <w:rFonts w:ascii="Tw Cen MT" w:eastAsia="Times New Roman" w:hAnsi="Tw Cen MT" w:cs="Arial"/>
          <w:b/>
          <w:sz w:val="16"/>
          <w:szCs w:val="16"/>
          <w:lang w:eastAsia="fr-FR"/>
        </w:rPr>
        <w:t xml:space="preserve">Obligations de l’apprenti </w:t>
      </w:r>
      <w:r w:rsidRPr="000674EB">
        <w:rPr>
          <w:rFonts w:ascii="Tw Cen MT" w:eastAsia="Times New Roman" w:hAnsi="Tw Cen MT" w:cs="Arial"/>
          <w:b/>
          <w:i/>
          <w:sz w:val="16"/>
          <w:szCs w:val="16"/>
          <w:lang w:eastAsia="fr-FR"/>
        </w:rPr>
        <w:t xml:space="preserve">– Obligations of the </w:t>
      </w:r>
      <w:proofErr w:type="spellStart"/>
      <w:r w:rsidRPr="000674EB">
        <w:rPr>
          <w:rFonts w:ascii="Tw Cen MT" w:eastAsia="Times New Roman" w:hAnsi="Tw Cen MT" w:cs="Arial"/>
          <w:b/>
          <w:i/>
          <w:sz w:val="16"/>
          <w:szCs w:val="16"/>
          <w:lang w:eastAsia="fr-FR"/>
        </w:rPr>
        <w:t>apprentice</w:t>
      </w:r>
      <w:proofErr w:type="spellEnd"/>
    </w:p>
    <w:p w:rsidR="003D6704" w:rsidRPr="000674EB" w:rsidRDefault="003D6704" w:rsidP="003D6704">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L’apprenti doit se conformer au règlement intérieur de l’entreprise d’accueil, respecter les règles de confidentialité et de secret professionnel ainsi que les règles de sécurité répondant à la réglementation générale et aux mesures propres à l’entreprise, le cas échéant.</w:t>
      </w:r>
    </w:p>
    <w:p w:rsidR="003D6704" w:rsidRPr="000674EB" w:rsidRDefault="003D6704" w:rsidP="003D6704">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 xml:space="preserve">The apprentice must conform to the work regulations of the host </w:t>
      </w:r>
      <w:proofErr w:type="gramStart"/>
      <w:r w:rsidRPr="000674EB">
        <w:rPr>
          <w:rFonts w:ascii="Tw Cen MT" w:eastAsia="Arial Unicode MS" w:hAnsi="Tw Cen MT" w:cs="Arial"/>
          <w:i/>
          <w:sz w:val="16"/>
          <w:szCs w:val="16"/>
          <w:lang w:val="en-GB" w:eastAsia="fr-FR"/>
        </w:rPr>
        <w:t>company,</w:t>
      </w:r>
      <w:proofErr w:type="gramEnd"/>
      <w:r w:rsidRPr="000674EB">
        <w:rPr>
          <w:rFonts w:ascii="Tw Cen MT" w:eastAsia="Arial Unicode MS" w:hAnsi="Tw Cen MT" w:cs="Arial"/>
          <w:i/>
          <w:sz w:val="16"/>
          <w:szCs w:val="16"/>
          <w:lang w:val="en-GB" w:eastAsia="fr-FR"/>
        </w:rPr>
        <w:t xml:space="preserve"> respect the rules of confidentiality and professional secrecy as well as the rules of security, both from the general regulations and the internal policy of the host company, if applicable.</w:t>
      </w:r>
    </w:p>
    <w:p w:rsidR="003D6704" w:rsidRPr="000674EB" w:rsidRDefault="003D6704" w:rsidP="003D6704">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 xml:space="preserve">Il est tenu d’effectuer les tâches qui lui sont confiées et de présenter régulièrement et spontanément les outils de liaison à l’entreprise d’accueil. </w:t>
      </w:r>
    </w:p>
    <w:p w:rsidR="003D6704" w:rsidRPr="000674EB" w:rsidRDefault="003D6704" w:rsidP="00671C87">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He/she is required to carry out the tasks entrusted to him/her and to regularly and spontaneously present the tutoring documents to the host company.</w:t>
      </w:r>
    </w:p>
    <w:p w:rsidR="003D6704" w:rsidRPr="000674EB" w:rsidRDefault="003D6704" w:rsidP="003D6704">
      <w:pPr>
        <w:spacing w:before="100" w:beforeAutospacing="1" w:after="100" w:afterAutospacing="1" w:line="240" w:lineRule="auto"/>
        <w:jc w:val="both"/>
        <w:outlineLvl w:val="0"/>
        <w:rPr>
          <w:rFonts w:ascii="Tw Cen MT" w:eastAsia="Arial Unicode MS" w:hAnsi="Tw Cen MT" w:cs="Arial"/>
          <w:b/>
          <w:sz w:val="16"/>
          <w:szCs w:val="16"/>
          <w:lang w:eastAsia="fr-FR"/>
        </w:rPr>
      </w:pPr>
      <w:r w:rsidRPr="000674EB">
        <w:rPr>
          <w:rFonts w:ascii="Tw Cen MT" w:eastAsia="Arial Unicode MS" w:hAnsi="Tw Cen MT" w:cs="Arial"/>
          <w:b/>
          <w:sz w:val="16"/>
          <w:szCs w:val="16"/>
          <w:lang w:eastAsia="fr-FR"/>
        </w:rPr>
        <w:t xml:space="preserve">Obligations de l’entreprise d’accueil </w:t>
      </w:r>
      <w:r w:rsidRPr="000674EB">
        <w:rPr>
          <w:rFonts w:ascii="Tw Cen MT" w:eastAsia="Arial Unicode MS" w:hAnsi="Tw Cen MT" w:cs="Arial"/>
          <w:b/>
          <w:i/>
          <w:sz w:val="16"/>
          <w:szCs w:val="16"/>
          <w:lang w:eastAsia="fr-FR"/>
        </w:rPr>
        <w:t xml:space="preserve">– Obligations of the host </w:t>
      </w:r>
      <w:proofErr w:type="spellStart"/>
      <w:r w:rsidRPr="000674EB">
        <w:rPr>
          <w:rFonts w:ascii="Tw Cen MT" w:eastAsia="Arial Unicode MS" w:hAnsi="Tw Cen MT" w:cs="Arial"/>
          <w:b/>
          <w:i/>
          <w:sz w:val="16"/>
          <w:szCs w:val="16"/>
          <w:lang w:eastAsia="fr-FR"/>
        </w:rPr>
        <w:t>company</w:t>
      </w:r>
      <w:proofErr w:type="spellEnd"/>
    </w:p>
    <w:p w:rsidR="003D6704" w:rsidRPr="000674EB" w:rsidRDefault="003D6704" w:rsidP="003D6704">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 xml:space="preserve">Les obligations de l'entreprise d'accueil sont notamment de : </w:t>
      </w:r>
    </w:p>
    <w:p w:rsidR="003D6704" w:rsidRPr="000674EB" w:rsidRDefault="003D6704" w:rsidP="003D6704">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The obligations of t</w:t>
      </w:r>
      <w:r w:rsidR="009922C8" w:rsidRPr="000674EB">
        <w:rPr>
          <w:rFonts w:ascii="Tw Cen MT" w:eastAsia="Arial Unicode MS" w:hAnsi="Tw Cen MT" w:cs="Arial"/>
          <w:i/>
          <w:sz w:val="16"/>
          <w:szCs w:val="16"/>
          <w:lang w:val="en-GB" w:eastAsia="fr-FR"/>
        </w:rPr>
        <w:t>he host company are particularly</w:t>
      </w:r>
      <w:r w:rsidRPr="000674EB">
        <w:rPr>
          <w:rFonts w:ascii="Tw Cen MT" w:eastAsia="Arial Unicode MS" w:hAnsi="Tw Cen MT" w:cs="Arial"/>
          <w:i/>
          <w:sz w:val="16"/>
          <w:szCs w:val="16"/>
          <w:lang w:val="en-GB" w:eastAsia="fr-FR"/>
        </w:rPr>
        <w:t>:</w:t>
      </w:r>
    </w:p>
    <w:p w:rsidR="003D6704" w:rsidRPr="000674EB" w:rsidRDefault="003D6704" w:rsidP="003D6704">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 xml:space="preserve">-fournir les équipements de protection individuelle ; </w:t>
      </w:r>
    </w:p>
    <w:p w:rsidR="003D6704" w:rsidRPr="000674EB" w:rsidRDefault="003D6704" w:rsidP="003D6704">
      <w:pPr>
        <w:spacing w:after="0" w:line="240" w:lineRule="auto"/>
        <w:ind w:left="1134"/>
        <w:jc w:val="both"/>
        <w:rPr>
          <w:rFonts w:ascii="Tw Cen MT" w:eastAsia="Arial Unicode MS" w:hAnsi="Tw Cen MT" w:cs="Arial"/>
          <w:i/>
          <w:sz w:val="16"/>
          <w:szCs w:val="16"/>
          <w:lang w:val="en-GB" w:eastAsia="fr-FR"/>
        </w:rPr>
      </w:pPr>
      <w:proofErr w:type="gramStart"/>
      <w:r w:rsidRPr="000674EB">
        <w:rPr>
          <w:rFonts w:ascii="Tw Cen MT" w:eastAsia="Arial Unicode MS" w:hAnsi="Tw Cen MT" w:cs="Arial"/>
          <w:i/>
          <w:sz w:val="16"/>
          <w:szCs w:val="16"/>
          <w:lang w:val="en-GB" w:eastAsia="fr-FR"/>
        </w:rPr>
        <w:t>To provide the necessary protective equipment.</w:t>
      </w:r>
      <w:proofErr w:type="gramEnd"/>
    </w:p>
    <w:p w:rsidR="00410D9A" w:rsidRPr="000674EB" w:rsidRDefault="00410D9A" w:rsidP="00410D9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 xml:space="preserve">-présenter à l'apprenti les risques propres à son entreprise ; </w:t>
      </w:r>
    </w:p>
    <w:p w:rsidR="00410D9A" w:rsidRPr="000674EB" w:rsidRDefault="00410D9A" w:rsidP="00410D9A">
      <w:pPr>
        <w:spacing w:after="0" w:line="240" w:lineRule="auto"/>
        <w:ind w:left="1134"/>
        <w:jc w:val="both"/>
        <w:rPr>
          <w:rFonts w:ascii="Tw Cen MT" w:eastAsia="Arial Unicode MS" w:hAnsi="Tw Cen MT" w:cs="Arial"/>
          <w:b/>
          <w:sz w:val="16"/>
          <w:szCs w:val="16"/>
          <w:lang w:val="en-GB" w:eastAsia="fr-FR"/>
        </w:rPr>
      </w:pPr>
      <w:r w:rsidRPr="000674EB">
        <w:rPr>
          <w:rFonts w:ascii="Tw Cen MT" w:eastAsia="Arial Unicode MS" w:hAnsi="Tw Cen MT" w:cs="Arial"/>
          <w:i/>
          <w:sz w:val="16"/>
          <w:szCs w:val="16"/>
          <w:lang w:val="en-GB" w:eastAsia="fr-FR"/>
        </w:rPr>
        <w:t>To inform the apprentice of the specific hazards that he/she will encounter in the host company.</w:t>
      </w:r>
    </w:p>
    <w:p w:rsidR="00410D9A" w:rsidRPr="000674EB" w:rsidRDefault="00410D9A" w:rsidP="00410D9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 xml:space="preserve">-diriger et contrôler l'apprenti dans ses activités par la désignation d'un " tuteur ", présentant les compétences pédagogiques et professionnelles ainsi que les garanties de moralité nécessaires, chargé d'assurer ce suivi ; </w:t>
      </w:r>
    </w:p>
    <w:p w:rsidR="00410D9A" w:rsidRPr="000674EB" w:rsidRDefault="00410D9A" w:rsidP="00410D9A">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 xml:space="preserve">To manage and control the apprentice in his/her activities through the nomination of a tutor, who will have the necessary pedagogical and professional skills, as well as moral </w:t>
      </w:r>
      <w:proofErr w:type="gramStart"/>
      <w:r w:rsidRPr="000674EB">
        <w:rPr>
          <w:rFonts w:ascii="Tw Cen MT" w:eastAsia="Arial Unicode MS" w:hAnsi="Tw Cen MT" w:cs="Arial"/>
          <w:i/>
          <w:sz w:val="16"/>
          <w:szCs w:val="16"/>
          <w:lang w:val="en-GB" w:eastAsia="fr-FR"/>
        </w:rPr>
        <w:t>guarantees</w:t>
      </w:r>
      <w:proofErr w:type="gramEnd"/>
      <w:r w:rsidRPr="000674EB">
        <w:rPr>
          <w:rFonts w:ascii="Tw Cen MT" w:eastAsia="Arial Unicode MS" w:hAnsi="Tw Cen MT" w:cs="Arial"/>
          <w:i/>
          <w:sz w:val="16"/>
          <w:szCs w:val="16"/>
          <w:lang w:val="en-GB" w:eastAsia="fr-FR"/>
        </w:rPr>
        <w:t xml:space="preserve"> fit to the task.</w:t>
      </w:r>
    </w:p>
    <w:p w:rsidR="00410D9A" w:rsidRPr="000674EB" w:rsidRDefault="00410D9A" w:rsidP="00410D9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-faire accomplir à l'apprenti des travaux correspondant à la fois à ses aptitudes et aux objectifs de cette période de mobilité (remplir cette partie de l'annexe pour chaque période) :</w:t>
      </w:r>
    </w:p>
    <w:p w:rsidR="00410D9A" w:rsidRPr="00410D9A" w:rsidRDefault="00410D9A" w:rsidP="00410D9A">
      <w:pPr>
        <w:spacing w:after="0" w:line="240" w:lineRule="auto"/>
        <w:ind w:left="1134"/>
        <w:jc w:val="both"/>
        <w:rPr>
          <w:rFonts w:ascii="Tw Cen MT" w:eastAsia="Arial Unicode MS" w:hAnsi="Tw Cen MT" w:cs="Arial"/>
          <w:i/>
          <w:sz w:val="16"/>
          <w:szCs w:val="16"/>
          <w:lang w:val="en-GB" w:eastAsia="fr-FR"/>
        </w:rPr>
      </w:pPr>
      <w:r w:rsidRPr="00410D9A">
        <w:rPr>
          <w:rFonts w:ascii="Tw Cen MT" w:eastAsia="Arial Unicode MS" w:hAnsi="Tw Cen MT" w:cs="Arial"/>
          <w:i/>
          <w:sz w:val="16"/>
          <w:szCs w:val="16"/>
          <w:lang w:val="en-GB" w:eastAsia="fr-FR"/>
        </w:rPr>
        <w:t>To give the apprentice tasks which correspond to his/her aptitudes and the objectives of the outplacement (please fill out the relevant part of the appendix for each period).</w:t>
      </w:r>
    </w:p>
    <w:p w:rsidR="00410D9A" w:rsidRPr="000674EB" w:rsidRDefault="00410D9A" w:rsidP="00410D9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-si ces travaux incluent une utilisation de matériel, indiquer le type de matériel, sachant que le responsable de l'entreprise d'accueil a l'obligation de ne faire utiliser que des matériels conformes à la réglementation, et utilisés dans les conditions d'utilisation correspondantes (encadrement, port d'équipements de protection individuelle, formation...) ;</w:t>
      </w:r>
    </w:p>
    <w:p w:rsidR="00410D9A" w:rsidRPr="000674EB" w:rsidRDefault="00410D9A" w:rsidP="00410D9A">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If the tasks include the use of equipment, please indicate the type of equipment, bearing in mind that the head of the host company is required to only use equipment compliant to the regulations and under normal conditions of use (supervision, protective equipment, training…).</w:t>
      </w:r>
    </w:p>
    <w:p w:rsidR="00410D9A" w:rsidRPr="000674EB" w:rsidRDefault="00410D9A" w:rsidP="00410D9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-si ces travaux incluent l'utilisation d'agents chimiques visés par la directive 98 / 24 / CE du Conseil du 7 avril 1998 concernant la protection de la santé et de la sécurité des travailleurs contre les risques liés à des agents chimiques sur le lieu</w:t>
      </w:r>
      <w:r w:rsidRPr="00410D9A">
        <w:rPr>
          <w:rFonts w:ascii="Tw Cen MT" w:eastAsia="Arial Unicode MS" w:hAnsi="Tw Cen MT" w:cs="Arial"/>
          <w:sz w:val="20"/>
          <w:szCs w:val="20"/>
          <w:lang w:eastAsia="fr-FR"/>
        </w:rPr>
        <w:t xml:space="preserve"> </w:t>
      </w:r>
      <w:r w:rsidRPr="000674EB">
        <w:rPr>
          <w:rFonts w:ascii="Tw Cen MT" w:eastAsia="Arial Unicode MS" w:hAnsi="Tw Cen MT" w:cs="Arial"/>
          <w:sz w:val="16"/>
          <w:szCs w:val="16"/>
          <w:lang w:eastAsia="fr-FR"/>
        </w:rPr>
        <w:t>de travail, il sera remis par écrit à l'apprenti toutes les</w:t>
      </w:r>
      <w:r w:rsidRPr="00410D9A">
        <w:rPr>
          <w:rFonts w:ascii="Tw Cen MT" w:eastAsia="Arial Unicode MS" w:hAnsi="Tw Cen MT" w:cs="Arial"/>
          <w:sz w:val="20"/>
          <w:szCs w:val="20"/>
          <w:lang w:eastAsia="fr-FR"/>
        </w:rPr>
        <w:t xml:space="preserve"> </w:t>
      </w:r>
      <w:r w:rsidRPr="000674EB">
        <w:rPr>
          <w:rFonts w:ascii="Tw Cen MT" w:eastAsia="Arial Unicode MS" w:hAnsi="Tw Cen MT" w:cs="Arial"/>
          <w:sz w:val="16"/>
          <w:szCs w:val="16"/>
          <w:lang w:eastAsia="fr-FR"/>
        </w:rPr>
        <w:t>informations sur les expositions éventuelles prévues à l'article 8 de cette directive afin qu'il puisse les transmettre au médecin du travail de son employeur ;</w:t>
      </w:r>
    </w:p>
    <w:p w:rsidR="00410D9A" w:rsidRPr="000674EB" w:rsidRDefault="00410D9A" w:rsidP="00410D9A">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lastRenderedPageBreak/>
        <w:t>If the tasks include the use of chemical agents falling under Council Directive 98/24/CE of 7 April 1998 on the protection of the health and safety of workers form the risks related to chemical agents at work, all the information regarding possible exposure, as stated in Article 8 of the Directive, will be given in writing to the apprentice so he/she can transfer it to his employer’s occupational physician.</w:t>
      </w:r>
    </w:p>
    <w:p w:rsidR="00410D9A" w:rsidRPr="000674EB" w:rsidRDefault="00410D9A" w:rsidP="00410D9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-s'il s'agit de l'exécution de travaux dangereux ou de l'utilisation de machines ou produits dangereux par des jeunes de moins de 18 ans, l'entreprise d'accueil atteste s'être conformée à la réglementation dont elle relève en matière de dérogation à l'interdiction de certains travaux (directive 94 / 33 relative à la protection des jeunes au travail, art 7. 3 sur les interdictions de travail et art. 8, 9 et 10 sur les temps de travail et de repos ; cf. l'annexe administrative) ;</w:t>
      </w:r>
    </w:p>
    <w:p w:rsidR="00410D9A" w:rsidRPr="000674EB" w:rsidRDefault="00410D9A" w:rsidP="00410D9A">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If the tasks include hazardous work or the use of hazardous machines or products by young worker under 18 years old, the host company will certify complying to the relevant regulation in terms of derogation to the prohibition of certain works (Directive 94/33 on the protection of young people</w:t>
      </w:r>
      <w:r w:rsidR="009922C8" w:rsidRPr="000674EB">
        <w:rPr>
          <w:rFonts w:ascii="Tw Cen MT" w:eastAsia="Arial Unicode MS" w:hAnsi="Tw Cen MT" w:cs="Arial"/>
          <w:i/>
          <w:sz w:val="16"/>
          <w:szCs w:val="16"/>
          <w:lang w:val="en-GB" w:eastAsia="fr-FR"/>
        </w:rPr>
        <w:t xml:space="preserve"> at work, </w:t>
      </w:r>
      <w:r w:rsidRPr="000674EB">
        <w:rPr>
          <w:rFonts w:ascii="Tw Cen MT" w:eastAsia="Arial Unicode MS" w:hAnsi="Tw Cen MT" w:cs="Arial"/>
          <w:i/>
          <w:sz w:val="16"/>
          <w:szCs w:val="16"/>
          <w:lang w:val="en-GB" w:eastAsia="fr-FR"/>
        </w:rPr>
        <w:t xml:space="preserve">Article 7.3 on prohibition of work, and Articles 8, 9 and 10, on working time and rest period; </w:t>
      </w:r>
      <w:proofErr w:type="spellStart"/>
      <w:r w:rsidRPr="000674EB">
        <w:rPr>
          <w:rFonts w:ascii="Tw Cen MT" w:eastAsia="Arial Unicode MS" w:hAnsi="Tw Cen MT" w:cs="Arial"/>
          <w:i/>
          <w:sz w:val="16"/>
          <w:szCs w:val="16"/>
          <w:lang w:val="en-GB" w:eastAsia="fr-FR"/>
        </w:rPr>
        <w:t>cf</w:t>
      </w:r>
      <w:proofErr w:type="spellEnd"/>
      <w:r w:rsidRPr="000674EB">
        <w:rPr>
          <w:rFonts w:ascii="Tw Cen MT" w:eastAsia="Arial Unicode MS" w:hAnsi="Tw Cen MT" w:cs="Arial"/>
          <w:i/>
          <w:sz w:val="16"/>
          <w:szCs w:val="16"/>
          <w:lang w:val="en-GB" w:eastAsia="fr-FR"/>
        </w:rPr>
        <w:t xml:space="preserve"> Administrative appendix).</w:t>
      </w:r>
    </w:p>
    <w:p w:rsidR="00410D9A" w:rsidRPr="000674EB" w:rsidRDefault="00410D9A" w:rsidP="00410D9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-en cas d'hébergement de l'apprenti, fournir un logement conforme aux normes d'hygiène et de sécurité du pays d'accueil ;</w:t>
      </w:r>
    </w:p>
    <w:p w:rsidR="00410D9A" w:rsidRPr="000674EB" w:rsidRDefault="00410D9A" w:rsidP="00410D9A">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If lodging is provided to th</w:t>
      </w:r>
      <w:r w:rsidR="009922C8" w:rsidRPr="000674EB">
        <w:rPr>
          <w:rFonts w:ascii="Tw Cen MT" w:eastAsia="Arial Unicode MS" w:hAnsi="Tw Cen MT" w:cs="Arial"/>
          <w:i/>
          <w:sz w:val="16"/>
          <w:szCs w:val="16"/>
          <w:lang w:val="en-GB" w:eastAsia="fr-FR"/>
        </w:rPr>
        <w:t>e apprentice, the accommodation</w:t>
      </w:r>
      <w:r w:rsidRPr="000674EB">
        <w:rPr>
          <w:rFonts w:ascii="Tw Cen MT" w:eastAsia="Arial Unicode MS" w:hAnsi="Tw Cen MT" w:cs="Arial"/>
          <w:i/>
          <w:sz w:val="16"/>
          <w:szCs w:val="16"/>
          <w:lang w:val="en-GB" w:eastAsia="fr-FR"/>
        </w:rPr>
        <w:t xml:space="preserve"> must conform to the host country’s standards in terms of health an</w:t>
      </w:r>
      <w:r w:rsidR="009922C8" w:rsidRPr="000674EB">
        <w:rPr>
          <w:rFonts w:ascii="Tw Cen MT" w:eastAsia="Arial Unicode MS" w:hAnsi="Tw Cen MT" w:cs="Arial"/>
          <w:i/>
          <w:sz w:val="16"/>
          <w:szCs w:val="16"/>
          <w:lang w:val="en-GB" w:eastAsia="fr-FR"/>
        </w:rPr>
        <w:t>d</w:t>
      </w:r>
      <w:r w:rsidRPr="000674EB">
        <w:rPr>
          <w:rFonts w:ascii="Tw Cen MT" w:eastAsia="Arial Unicode MS" w:hAnsi="Tw Cen MT" w:cs="Arial"/>
          <w:i/>
          <w:sz w:val="16"/>
          <w:szCs w:val="16"/>
          <w:lang w:val="en-GB" w:eastAsia="fr-FR"/>
        </w:rPr>
        <w:t xml:space="preserve"> safety.</w:t>
      </w:r>
    </w:p>
    <w:p w:rsidR="00410D9A" w:rsidRPr="000674EB" w:rsidRDefault="00410D9A" w:rsidP="00410D9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-permettre à l'apprenti de compléter ses outils de liaison ou de rédiger son rapport (si celui-ci est demandé), en lui accordant le temps nécessaire.</w:t>
      </w:r>
    </w:p>
    <w:p w:rsidR="00410D9A" w:rsidRPr="000674EB" w:rsidRDefault="00410D9A" w:rsidP="00410D9A">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To allow the apprentice to fill the liaison documents or write h</w:t>
      </w:r>
      <w:r w:rsidR="009922C8" w:rsidRPr="000674EB">
        <w:rPr>
          <w:rFonts w:ascii="Tw Cen MT" w:eastAsia="Arial Unicode MS" w:hAnsi="Tw Cen MT" w:cs="Arial"/>
          <w:i/>
          <w:sz w:val="16"/>
          <w:szCs w:val="16"/>
          <w:lang w:val="en-GB" w:eastAsia="fr-FR"/>
        </w:rPr>
        <w:t>is/her report (if applicable) by</w:t>
      </w:r>
      <w:r w:rsidRPr="000674EB">
        <w:rPr>
          <w:rFonts w:ascii="Tw Cen MT" w:eastAsia="Arial Unicode MS" w:hAnsi="Tw Cen MT" w:cs="Arial"/>
          <w:i/>
          <w:sz w:val="16"/>
          <w:szCs w:val="16"/>
          <w:lang w:val="en-GB" w:eastAsia="fr-FR"/>
        </w:rPr>
        <w:t xml:space="preserve"> giving him/her the necessary time.</w:t>
      </w:r>
    </w:p>
    <w:p w:rsidR="00410D9A" w:rsidRPr="000674EB" w:rsidRDefault="00410D9A" w:rsidP="00410D9A">
      <w:pPr>
        <w:autoSpaceDE w:val="0"/>
        <w:autoSpaceDN w:val="0"/>
        <w:adjustRightInd w:val="0"/>
        <w:spacing w:after="0" w:line="240" w:lineRule="auto"/>
        <w:rPr>
          <w:rFonts w:ascii="Helvetica" w:eastAsia="Times New Roman" w:hAnsi="Helvetica" w:cs="Helvetica"/>
          <w:sz w:val="16"/>
          <w:szCs w:val="16"/>
          <w:lang w:val="en-GB" w:eastAsia="fr-FR"/>
        </w:rPr>
      </w:pPr>
    </w:p>
    <w:p w:rsidR="00EA0308" w:rsidRPr="000674EB" w:rsidRDefault="00EA0308" w:rsidP="00EA0308">
      <w:pPr>
        <w:spacing w:before="100" w:beforeAutospacing="1" w:after="100" w:afterAutospacing="1" w:line="240" w:lineRule="auto"/>
        <w:jc w:val="both"/>
        <w:outlineLvl w:val="0"/>
        <w:rPr>
          <w:rFonts w:ascii="Arial" w:eastAsia="Arial Unicode MS" w:hAnsi="Arial" w:cs="Arial"/>
          <w:b/>
          <w:sz w:val="16"/>
          <w:szCs w:val="16"/>
          <w:lang w:val="en-GB" w:eastAsia="fr-FR"/>
        </w:rPr>
      </w:pPr>
    </w:p>
    <w:p w:rsidR="00671C87" w:rsidRPr="000674EB" w:rsidRDefault="00671C87" w:rsidP="00EA0308">
      <w:pPr>
        <w:spacing w:before="100" w:beforeAutospacing="1" w:after="100" w:afterAutospacing="1" w:line="240" w:lineRule="auto"/>
        <w:jc w:val="both"/>
        <w:outlineLvl w:val="0"/>
        <w:rPr>
          <w:rFonts w:ascii="Arial" w:eastAsia="Arial Unicode MS" w:hAnsi="Arial" w:cs="Arial"/>
          <w:b/>
          <w:sz w:val="16"/>
          <w:szCs w:val="16"/>
          <w:lang w:val="en-GB" w:eastAsia="fr-FR"/>
        </w:rPr>
      </w:pPr>
    </w:p>
    <w:p w:rsidR="00671C87" w:rsidRPr="000674EB" w:rsidRDefault="00671C87" w:rsidP="00EA0308">
      <w:pPr>
        <w:spacing w:before="100" w:beforeAutospacing="1" w:after="100" w:afterAutospacing="1" w:line="240" w:lineRule="auto"/>
        <w:jc w:val="both"/>
        <w:outlineLvl w:val="0"/>
        <w:rPr>
          <w:rFonts w:ascii="Arial" w:eastAsia="Arial Unicode MS" w:hAnsi="Arial" w:cs="Arial"/>
          <w:b/>
          <w:sz w:val="16"/>
          <w:szCs w:val="16"/>
          <w:lang w:val="en-GB" w:eastAsia="fr-FR"/>
        </w:rPr>
      </w:pPr>
    </w:p>
    <w:p w:rsidR="009922C8" w:rsidRPr="000674EB" w:rsidRDefault="009922C8" w:rsidP="00EA0308">
      <w:pPr>
        <w:spacing w:before="100" w:beforeAutospacing="1" w:after="100" w:afterAutospacing="1" w:line="240" w:lineRule="auto"/>
        <w:jc w:val="both"/>
        <w:outlineLvl w:val="0"/>
        <w:rPr>
          <w:rFonts w:ascii="Arial" w:eastAsia="Arial Unicode MS" w:hAnsi="Arial" w:cs="Arial"/>
          <w:b/>
          <w:sz w:val="16"/>
          <w:szCs w:val="16"/>
          <w:lang w:val="en-GB" w:eastAsia="fr-FR"/>
        </w:rPr>
      </w:pPr>
    </w:p>
    <w:p w:rsidR="009922C8" w:rsidRDefault="009922C8" w:rsidP="00EA0308">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9922C8" w:rsidRDefault="009922C8" w:rsidP="00EA0308">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9922C8" w:rsidRDefault="009922C8" w:rsidP="00EA0308">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9922C8" w:rsidRDefault="009922C8" w:rsidP="00EA0308">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9922C8" w:rsidRDefault="009922C8" w:rsidP="00EA0308">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9922C8" w:rsidRDefault="009922C8" w:rsidP="00EA0308">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9922C8" w:rsidRDefault="009922C8" w:rsidP="00EA0308">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9922C8" w:rsidRDefault="009922C8" w:rsidP="00EA0308">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9922C8" w:rsidRDefault="009922C8" w:rsidP="00EA0308">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9922C8" w:rsidRDefault="009922C8" w:rsidP="00EA0308">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9922C8" w:rsidRDefault="009922C8" w:rsidP="00EA0308">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671C87" w:rsidRDefault="00671C87" w:rsidP="00EA0308">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9922C8" w:rsidRPr="003D4A5A" w:rsidRDefault="009922C8" w:rsidP="00EA0308">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671C87" w:rsidRPr="009922C8" w:rsidRDefault="00671C87" w:rsidP="00671C87">
      <w:pPr>
        <w:spacing w:after="0" w:line="240" w:lineRule="auto"/>
        <w:rPr>
          <w:rFonts w:ascii="Tw Cen MT" w:eastAsia="Arial Unicode MS" w:hAnsi="Tw Cen MT" w:cs="Arial"/>
          <w:b/>
          <w:sz w:val="18"/>
          <w:szCs w:val="18"/>
          <w:u w:val="single"/>
          <w:lang w:eastAsia="fr-FR"/>
        </w:rPr>
      </w:pPr>
      <w:r w:rsidRPr="009922C8">
        <w:rPr>
          <w:rFonts w:ascii="Tw Cen MT" w:eastAsia="Arial Unicode MS" w:hAnsi="Tw Cen MT" w:cs="Arial"/>
          <w:b/>
          <w:sz w:val="18"/>
          <w:szCs w:val="18"/>
          <w:u w:val="single"/>
          <w:lang w:eastAsia="fr-FR"/>
        </w:rPr>
        <w:t>FICHE DE PRESENTATION DE LA MISSION A L’ETRANGER</w:t>
      </w:r>
      <w:r w:rsidR="00903AFB" w:rsidRPr="009922C8">
        <w:rPr>
          <w:rFonts w:ascii="Tw Cen MT" w:eastAsia="Arial Unicode MS" w:hAnsi="Tw Cen MT" w:cs="Arial"/>
          <w:b/>
          <w:sz w:val="18"/>
          <w:szCs w:val="18"/>
          <w:u w:val="single"/>
          <w:lang w:eastAsia="fr-FR"/>
        </w:rPr>
        <w:t xml:space="preserve">  / </w:t>
      </w:r>
      <w:r w:rsidRPr="009922C8">
        <w:rPr>
          <w:rFonts w:ascii="Tw Cen MT" w:eastAsia="Arial Unicode MS" w:hAnsi="Tw Cen MT" w:cs="Arial"/>
          <w:b/>
          <w:sz w:val="18"/>
          <w:szCs w:val="18"/>
          <w:u w:val="single"/>
          <w:lang w:eastAsia="fr-FR"/>
        </w:rPr>
        <w:t>PRESENTATION OF THE MISSION ABROAD</w:t>
      </w:r>
    </w:p>
    <w:p w:rsidR="00671C87" w:rsidRPr="009922C8" w:rsidRDefault="00671C87" w:rsidP="00671C87">
      <w:pPr>
        <w:spacing w:after="0" w:line="240" w:lineRule="auto"/>
        <w:rPr>
          <w:rFonts w:ascii="Tw Cen MT" w:eastAsia="Arial Unicode MS" w:hAnsi="Tw Cen MT" w:cs="Arial"/>
          <w:color w:val="CCCC99"/>
          <w:sz w:val="18"/>
          <w:szCs w:val="18"/>
          <w:lang w:eastAsia="fr-FR"/>
        </w:rPr>
      </w:pPr>
    </w:p>
    <w:p w:rsidR="00671C87" w:rsidRPr="009922C8" w:rsidRDefault="00671C87" w:rsidP="00671C87">
      <w:pPr>
        <w:autoSpaceDE w:val="0"/>
        <w:autoSpaceDN w:val="0"/>
        <w:adjustRightInd w:val="0"/>
        <w:spacing w:after="120"/>
        <w:rPr>
          <w:rFonts w:ascii="Tw Cen MT" w:hAnsi="Tw Cen MT" w:cs="Helvetica"/>
          <w:sz w:val="18"/>
          <w:szCs w:val="18"/>
        </w:rPr>
      </w:pPr>
      <w:r w:rsidRPr="009922C8">
        <w:rPr>
          <w:rFonts w:ascii="Tw Cen MT" w:hAnsi="Tw Cen MT" w:cs="Helvetica"/>
          <w:sz w:val="18"/>
          <w:szCs w:val="18"/>
        </w:rPr>
        <w:t>En cas de difficulté pour établir cette fiche préalablement à la mission, elle sera complétée au plus tard dans la semaine suivant l’arrivée dans l’entreprise d’accueil, et transmise par fax ou par e-mail au centre de formation.</w:t>
      </w:r>
    </w:p>
    <w:p w:rsidR="00671C87" w:rsidRPr="009922C8" w:rsidRDefault="00671C87" w:rsidP="00671C87">
      <w:pPr>
        <w:autoSpaceDE w:val="0"/>
        <w:autoSpaceDN w:val="0"/>
        <w:adjustRightInd w:val="0"/>
        <w:rPr>
          <w:rFonts w:ascii="Tw Cen MT" w:hAnsi="Tw Cen MT" w:cs="Arial"/>
          <w:i/>
          <w:sz w:val="18"/>
          <w:szCs w:val="18"/>
          <w:lang w:val="en-GB"/>
        </w:rPr>
      </w:pPr>
      <w:r w:rsidRPr="009922C8">
        <w:rPr>
          <w:rFonts w:ascii="Tw Cen MT" w:hAnsi="Tw Cen MT" w:cs="Arial"/>
          <w:i/>
          <w:sz w:val="18"/>
          <w:szCs w:val="18"/>
          <w:lang w:val="en-GB"/>
        </w:rPr>
        <w:t>Should this document prove difficult to fill out prior to the mission, please complete it at the latest on the week following the apprentice’s arrival in the host company</w:t>
      </w:r>
      <w:r w:rsidR="009922C8">
        <w:rPr>
          <w:rFonts w:ascii="Tw Cen MT" w:hAnsi="Tw Cen MT" w:cs="Arial"/>
          <w:i/>
          <w:sz w:val="18"/>
          <w:szCs w:val="18"/>
          <w:lang w:val="en-GB"/>
        </w:rPr>
        <w:t>/organisation</w:t>
      </w:r>
      <w:r w:rsidRPr="009922C8">
        <w:rPr>
          <w:rFonts w:ascii="Tw Cen MT" w:hAnsi="Tw Cen MT" w:cs="Arial"/>
          <w:i/>
          <w:sz w:val="18"/>
          <w:szCs w:val="18"/>
          <w:lang w:val="en-GB"/>
        </w:rPr>
        <w:t xml:space="preserve"> and fax or e-mail to the training </w:t>
      </w:r>
      <w:proofErr w:type="gramStart"/>
      <w:r w:rsidRPr="009922C8">
        <w:rPr>
          <w:rFonts w:ascii="Tw Cen MT" w:hAnsi="Tw Cen MT" w:cs="Arial"/>
          <w:i/>
          <w:sz w:val="18"/>
          <w:szCs w:val="18"/>
          <w:lang w:val="en-GB"/>
        </w:rPr>
        <w:t>centre.</w:t>
      </w:r>
      <w:proofErr w:type="gramEnd"/>
    </w:p>
    <w:p w:rsidR="00671C87" w:rsidRPr="009922C8" w:rsidRDefault="00671C87" w:rsidP="00671C87">
      <w:pPr>
        <w:tabs>
          <w:tab w:val="right" w:leader="underscore" w:pos="9360"/>
        </w:tabs>
        <w:spacing w:before="120" w:after="0" w:line="240" w:lineRule="auto"/>
        <w:rPr>
          <w:rFonts w:ascii="Tw Cen MT" w:eastAsia="Times New Roman" w:hAnsi="Tw Cen MT" w:cs="Times New Roman"/>
          <w:i/>
          <w:color w:val="3366FF"/>
          <w:sz w:val="18"/>
          <w:szCs w:val="18"/>
          <w:lang w:eastAsia="fr-FR"/>
        </w:rPr>
      </w:pPr>
      <w:bookmarkStart w:id="1" w:name="OLE_LINK1"/>
      <w:r w:rsidRPr="009922C8">
        <w:rPr>
          <w:rFonts w:ascii="Tw Cen MT" w:eastAsia="Times New Roman" w:hAnsi="Tw Cen MT" w:cs="Times New Roman"/>
          <w:sz w:val="18"/>
          <w:szCs w:val="18"/>
          <w:lang w:eastAsia="fr-FR"/>
        </w:rPr>
        <w:t xml:space="preserve">Apprenti ingénieur </w:t>
      </w:r>
      <w:r w:rsidRPr="009922C8">
        <w:rPr>
          <w:rFonts w:ascii="Tw Cen MT" w:eastAsia="Times New Roman" w:hAnsi="Tw Cen MT" w:cs="Times New Roman"/>
          <w:i/>
          <w:sz w:val="18"/>
          <w:szCs w:val="18"/>
          <w:lang w:eastAsia="fr-FR"/>
        </w:rPr>
        <w:t xml:space="preserve">– </w:t>
      </w:r>
      <w:proofErr w:type="spellStart"/>
      <w:r w:rsidRPr="009922C8">
        <w:rPr>
          <w:rFonts w:ascii="Tw Cen MT" w:eastAsia="Times New Roman" w:hAnsi="Tw Cen MT" w:cs="Times New Roman"/>
          <w:i/>
          <w:sz w:val="18"/>
          <w:szCs w:val="18"/>
          <w:lang w:eastAsia="fr-FR"/>
        </w:rPr>
        <w:t>Apprentice</w:t>
      </w:r>
      <w:proofErr w:type="spellEnd"/>
      <w:r w:rsidRPr="009922C8">
        <w:rPr>
          <w:rFonts w:ascii="Tw Cen MT" w:eastAsia="Times New Roman" w:hAnsi="Tw Cen MT" w:cs="Times New Roman"/>
          <w:i/>
          <w:sz w:val="18"/>
          <w:szCs w:val="18"/>
          <w:lang w:eastAsia="fr-FR"/>
        </w:rPr>
        <w:t xml:space="preserve">                                 </w:t>
      </w:r>
    </w:p>
    <w:p w:rsidR="00671C87" w:rsidRPr="009922C8" w:rsidRDefault="00671C87" w:rsidP="00671C87">
      <w:pPr>
        <w:tabs>
          <w:tab w:val="right" w:leader="underscore" w:pos="9360"/>
        </w:tabs>
        <w:spacing w:before="120" w:after="0" w:line="240" w:lineRule="auto"/>
        <w:rPr>
          <w:rFonts w:ascii="Tw Cen MT" w:eastAsia="Times New Roman" w:hAnsi="Tw Cen MT" w:cs="Times New Roman"/>
          <w:i/>
          <w:color w:val="3366FF"/>
          <w:sz w:val="18"/>
          <w:szCs w:val="18"/>
          <w:lang w:eastAsia="fr-FR"/>
        </w:rPr>
      </w:pPr>
      <w:r w:rsidRPr="009922C8">
        <w:rPr>
          <w:rFonts w:ascii="Tw Cen MT" w:eastAsia="Times New Roman" w:hAnsi="Tw Cen MT" w:cs="Times New Roman"/>
          <w:sz w:val="18"/>
          <w:szCs w:val="18"/>
          <w:lang w:eastAsia="fr-FR"/>
        </w:rPr>
        <w:t xml:space="preserve">Promotion/centre </w:t>
      </w:r>
      <w:r w:rsidRPr="009922C8">
        <w:rPr>
          <w:rFonts w:ascii="Tw Cen MT" w:eastAsia="Times New Roman" w:hAnsi="Tw Cen MT" w:cs="Times New Roman"/>
          <w:i/>
          <w:sz w:val="18"/>
          <w:szCs w:val="18"/>
          <w:lang w:eastAsia="fr-FR"/>
        </w:rPr>
        <w:t xml:space="preserve">– Class / campus                             </w:t>
      </w:r>
    </w:p>
    <w:p w:rsidR="00671C87" w:rsidRPr="009922C8" w:rsidRDefault="00671C87" w:rsidP="00671C87">
      <w:pPr>
        <w:tabs>
          <w:tab w:val="right" w:leader="underscore" w:pos="9360"/>
        </w:tabs>
        <w:spacing w:before="120" w:after="0" w:line="240" w:lineRule="auto"/>
        <w:rPr>
          <w:rFonts w:ascii="Tw Cen MT" w:eastAsia="Times New Roman" w:hAnsi="Tw Cen MT" w:cs="Times New Roman"/>
          <w:i/>
          <w:color w:val="3366FF"/>
          <w:sz w:val="18"/>
          <w:szCs w:val="18"/>
          <w:lang w:eastAsia="fr-FR"/>
        </w:rPr>
      </w:pPr>
      <w:r w:rsidRPr="009922C8">
        <w:rPr>
          <w:rFonts w:ascii="Tw Cen MT" w:eastAsia="Times New Roman" w:hAnsi="Tw Cen MT" w:cs="Times New Roman"/>
          <w:sz w:val="18"/>
          <w:szCs w:val="18"/>
          <w:lang w:eastAsia="fr-FR"/>
        </w:rPr>
        <w:t>Employeur (France)</w:t>
      </w:r>
      <w:r w:rsidRPr="009922C8">
        <w:rPr>
          <w:rFonts w:ascii="Tw Cen MT" w:eastAsia="Times New Roman" w:hAnsi="Tw Cen MT" w:cs="Times New Roman"/>
          <w:i/>
          <w:sz w:val="18"/>
          <w:szCs w:val="18"/>
          <w:lang w:eastAsia="fr-FR"/>
        </w:rPr>
        <w:t xml:space="preserve"> – Employer (France)                   </w:t>
      </w:r>
    </w:p>
    <w:p w:rsidR="00671C87" w:rsidRPr="009922C8" w:rsidRDefault="00671C87" w:rsidP="00671C87">
      <w:pPr>
        <w:tabs>
          <w:tab w:val="right" w:leader="underscore" w:pos="9360"/>
        </w:tabs>
        <w:spacing w:before="120" w:after="0" w:line="240" w:lineRule="auto"/>
        <w:rPr>
          <w:rFonts w:ascii="Tw Cen MT" w:eastAsia="Times New Roman" w:hAnsi="Tw Cen MT" w:cs="Times New Roman"/>
          <w:i/>
          <w:color w:val="3366FF"/>
          <w:sz w:val="18"/>
          <w:szCs w:val="18"/>
          <w:lang w:eastAsia="fr-FR"/>
        </w:rPr>
      </w:pPr>
      <w:r w:rsidRPr="009922C8">
        <w:rPr>
          <w:rFonts w:ascii="Tw Cen MT" w:eastAsia="Times New Roman" w:hAnsi="Tw Cen MT" w:cs="Times New Roman"/>
          <w:sz w:val="18"/>
          <w:szCs w:val="18"/>
          <w:lang w:eastAsia="fr-FR"/>
        </w:rPr>
        <w:t xml:space="preserve">Entreprise d’accueil </w:t>
      </w:r>
      <w:r w:rsidRPr="009922C8">
        <w:rPr>
          <w:rFonts w:ascii="Tw Cen MT" w:eastAsia="Times New Roman" w:hAnsi="Tw Cen MT" w:cs="Times New Roman"/>
          <w:i/>
          <w:sz w:val="18"/>
          <w:szCs w:val="18"/>
          <w:lang w:eastAsia="fr-FR"/>
        </w:rPr>
        <w:t xml:space="preserve">– Host </w:t>
      </w:r>
      <w:proofErr w:type="spellStart"/>
      <w:r w:rsidRPr="009922C8">
        <w:rPr>
          <w:rFonts w:ascii="Tw Cen MT" w:eastAsia="Times New Roman" w:hAnsi="Tw Cen MT" w:cs="Times New Roman"/>
          <w:i/>
          <w:sz w:val="18"/>
          <w:szCs w:val="18"/>
          <w:lang w:eastAsia="fr-FR"/>
        </w:rPr>
        <w:t>company</w:t>
      </w:r>
      <w:proofErr w:type="spellEnd"/>
      <w:r w:rsidR="009922C8">
        <w:rPr>
          <w:rFonts w:ascii="Tw Cen MT" w:eastAsia="Times New Roman" w:hAnsi="Tw Cen MT" w:cs="Times New Roman"/>
          <w:i/>
          <w:sz w:val="18"/>
          <w:szCs w:val="18"/>
          <w:lang w:eastAsia="fr-FR"/>
        </w:rPr>
        <w:t>/organisation</w:t>
      </w:r>
      <w:r w:rsidRPr="009922C8">
        <w:rPr>
          <w:rFonts w:ascii="Tw Cen MT" w:eastAsia="Times New Roman" w:hAnsi="Tw Cen MT" w:cs="Times New Roman"/>
          <w:i/>
          <w:sz w:val="18"/>
          <w:szCs w:val="18"/>
          <w:lang w:eastAsia="fr-FR"/>
        </w:rPr>
        <w:t xml:space="preserve">                        </w:t>
      </w:r>
    </w:p>
    <w:p w:rsidR="00671C87" w:rsidRPr="009922C8" w:rsidRDefault="00671C87" w:rsidP="00671C87">
      <w:pPr>
        <w:tabs>
          <w:tab w:val="right" w:leader="underscore" w:pos="9360"/>
        </w:tabs>
        <w:spacing w:before="120" w:after="0" w:line="240" w:lineRule="auto"/>
        <w:rPr>
          <w:rFonts w:ascii="Tw Cen MT" w:eastAsia="Times New Roman" w:hAnsi="Tw Cen MT" w:cs="Times New Roman"/>
          <w:i/>
          <w:color w:val="3366FF"/>
          <w:sz w:val="18"/>
          <w:szCs w:val="18"/>
          <w:lang w:eastAsia="fr-FR"/>
        </w:rPr>
      </w:pPr>
      <w:r w:rsidRPr="009922C8">
        <w:rPr>
          <w:rFonts w:ascii="Tw Cen MT" w:eastAsia="Times New Roman" w:hAnsi="Tw Cen MT" w:cs="Times New Roman"/>
          <w:sz w:val="18"/>
          <w:szCs w:val="18"/>
          <w:lang w:eastAsia="fr-FR"/>
        </w:rPr>
        <w:t xml:space="preserve">Pays – </w:t>
      </w:r>
      <w:r w:rsidRPr="009922C8">
        <w:rPr>
          <w:rFonts w:ascii="Tw Cen MT" w:eastAsia="Times New Roman" w:hAnsi="Tw Cen MT" w:cs="Times New Roman"/>
          <w:i/>
          <w:sz w:val="18"/>
          <w:szCs w:val="18"/>
          <w:lang w:eastAsia="fr-FR"/>
        </w:rPr>
        <w:t xml:space="preserve">Country                                                                     </w:t>
      </w:r>
    </w:p>
    <w:p w:rsidR="00671C87" w:rsidRPr="009922C8" w:rsidRDefault="00671C87" w:rsidP="00671C87">
      <w:pPr>
        <w:tabs>
          <w:tab w:val="right" w:leader="underscore" w:pos="9360"/>
        </w:tabs>
        <w:spacing w:before="120" w:after="0" w:line="240" w:lineRule="auto"/>
        <w:rPr>
          <w:rFonts w:ascii="Tw Cen MT" w:eastAsia="Times New Roman" w:hAnsi="Tw Cen MT" w:cs="Times New Roman"/>
          <w:i/>
          <w:color w:val="3366FF"/>
          <w:sz w:val="18"/>
          <w:szCs w:val="18"/>
          <w:lang w:eastAsia="fr-FR"/>
        </w:rPr>
      </w:pPr>
      <w:r w:rsidRPr="009922C8">
        <w:rPr>
          <w:rFonts w:ascii="Tw Cen MT" w:eastAsia="Times New Roman" w:hAnsi="Tw Cen MT" w:cs="Times New Roman"/>
          <w:sz w:val="18"/>
          <w:szCs w:val="18"/>
          <w:lang w:eastAsia="fr-FR"/>
        </w:rPr>
        <w:t>Nom du responsable du suivi</w:t>
      </w:r>
      <w:r w:rsidRPr="009922C8">
        <w:rPr>
          <w:rFonts w:ascii="Tw Cen MT" w:eastAsia="Times New Roman" w:hAnsi="Tw Cen MT" w:cs="Times New Roman"/>
          <w:i/>
          <w:sz w:val="18"/>
          <w:szCs w:val="18"/>
          <w:lang w:eastAsia="fr-FR"/>
        </w:rPr>
        <w:t xml:space="preserve"> – Name of </w:t>
      </w:r>
      <w:proofErr w:type="spellStart"/>
      <w:r w:rsidRPr="009922C8">
        <w:rPr>
          <w:rFonts w:ascii="Tw Cen MT" w:eastAsia="Times New Roman" w:hAnsi="Tw Cen MT" w:cs="Times New Roman"/>
          <w:i/>
          <w:sz w:val="18"/>
          <w:szCs w:val="18"/>
          <w:lang w:eastAsia="fr-FR"/>
        </w:rPr>
        <w:t>tutor</w:t>
      </w:r>
      <w:proofErr w:type="spellEnd"/>
      <w:r w:rsidRPr="009922C8">
        <w:rPr>
          <w:rFonts w:ascii="Tw Cen MT" w:eastAsia="Times New Roman" w:hAnsi="Tw Cen MT" w:cs="Times New Roman"/>
          <w:i/>
          <w:sz w:val="18"/>
          <w:szCs w:val="18"/>
          <w:lang w:eastAsia="fr-FR"/>
        </w:rPr>
        <w:t xml:space="preserve">      </w:t>
      </w:r>
    </w:p>
    <w:p w:rsidR="00671C87" w:rsidRPr="009922C8" w:rsidRDefault="00671C87" w:rsidP="00671C87">
      <w:pPr>
        <w:tabs>
          <w:tab w:val="right" w:leader="underscore" w:pos="9360"/>
        </w:tabs>
        <w:spacing w:before="120" w:after="0" w:line="240" w:lineRule="auto"/>
        <w:rPr>
          <w:rFonts w:ascii="Tw Cen MT" w:eastAsia="Times New Roman" w:hAnsi="Tw Cen MT" w:cs="Times New Roman"/>
          <w:i/>
          <w:color w:val="3366FF"/>
          <w:sz w:val="18"/>
          <w:szCs w:val="18"/>
          <w:lang w:eastAsia="fr-FR"/>
        </w:rPr>
      </w:pPr>
      <w:r w:rsidRPr="009922C8">
        <w:rPr>
          <w:rFonts w:ascii="Tw Cen MT" w:eastAsia="Times New Roman" w:hAnsi="Tw Cen MT" w:cs="Times New Roman"/>
          <w:sz w:val="18"/>
          <w:szCs w:val="18"/>
          <w:lang w:eastAsia="fr-FR"/>
        </w:rPr>
        <w:t xml:space="preserve">Contact du responsable du suivi </w:t>
      </w:r>
      <w:r w:rsidRPr="009922C8">
        <w:rPr>
          <w:rFonts w:ascii="Tw Cen MT" w:eastAsia="Times New Roman" w:hAnsi="Tw Cen MT" w:cs="Times New Roman"/>
          <w:i/>
          <w:sz w:val="18"/>
          <w:szCs w:val="18"/>
          <w:lang w:eastAsia="fr-FR"/>
        </w:rPr>
        <w:t xml:space="preserve">– </w:t>
      </w:r>
      <w:proofErr w:type="spellStart"/>
      <w:r w:rsidRPr="009922C8">
        <w:rPr>
          <w:rFonts w:ascii="Tw Cen MT" w:eastAsia="Times New Roman" w:hAnsi="Tw Cen MT" w:cs="Times New Roman"/>
          <w:i/>
          <w:sz w:val="18"/>
          <w:szCs w:val="18"/>
          <w:lang w:eastAsia="fr-FR"/>
        </w:rPr>
        <w:t>Telephone</w:t>
      </w:r>
      <w:proofErr w:type="spellEnd"/>
      <w:r w:rsidRPr="009922C8">
        <w:rPr>
          <w:rFonts w:ascii="Tw Cen MT" w:eastAsia="Times New Roman" w:hAnsi="Tw Cen MT" w:cs="Times New Roman"/>
          <w:i/>
          <w:sz w:val="18"/>
          <w:szCs w:val="18"/>
          <w:lang w:eastAsia="fr-FR"/>
        </w:rPr>
        <w:t xml:space="preserve">/e-mail     </w:t>
      </w:r>
      <w:bookmarkEnd w:id="1"/>
    </w:p>
    <w:p w:rsidR="00671C87" w:rsidRPr="009922C8" w:rsidRDefault="00671C87" w:rsidP="00671C87">
      <w:pPr>
        <w:tabs>
          <w:tab w:val="right" w:leader="underscore" w:pos="9360"/>
        </w:tabs>
        <w:spacing w:before="120" w:after="0" w:line="240" w:lineRule="auto"/>
        <w:rPr>
          <w:rFonts w:ascii="Tw Cen MT" w:eastAsia="Times New Roman" w:hAnsi="Tw Cen MT" w:cs="Times New Roman"/>
          <w:i/>
          <w:color w:val="3366FF"/>
          <w:sz w:val="18"/>
          <w:szCs w:val="18"/>
          <w:lang w:eastAsia="fr-FR"/>
        </w:rPr>
      </w:pPr>
    </w:p>
    <w:p w:rsidR="00671C87" w:rsidRPr="009922C8" w:rsidRDefault="00671C87" w:rsidP="00671C87">
      <w:pPr>
        <w:tabs>
          <w:tab w:val="right" w:leader="underscore" w:pos="9360"/>
        </w:tabs>
        <w:spacing w:before="120" w:after="0" w:line="240" w:lineRule="auto"/>
        <w:rPr>
          <w:rFonts w:ascii="Tw Cen MT" w:eastAsia="Arial Unicode MS" w:hAnsi="Tw Cen MT" w:cs="Arial"/>
          <w:sz w:val="18"/>
          <w:szCs w:val="18"/>
          <w:lang w:eastAsia="fr-FR"/>
        </w:rPr>
      </w:pPr>
      <w:r w:rsidRPr="009922C8">
        <w:rPr>
          <w:rFonts w:ascii="Tw Cen MT" w:eastAsia="Arial Unicode MS" w:hAnsi="Tw Cen MT" w:cs="Arial"/>
          <w:b/>
          <w:sz w:val="18"/>
          <w:szCs w:val="18"/>
          <w:lang w:eastAsia="fr-FR"/>
        </w:rPr>
        <w:t>Objet de la mission</w:t>
      </w:r>
      <w:r w:rsidRPr="009922C8">
        <w:rPr>
          <w:rFonts w:ascii="Tw Cen MT" w:eastAsia="Arial Unicode MS" w:hAnsi="Tw Cen MT" w:cs="Arial"/>
          <w:b/>
          <w:i/>
          <w:sz w:val="18"/>
          <w:szCs w:val="18"/>
          <w:lang w:eastAsia="fr-FR"/>
        </w:rPr>
        <w:t xml:space="preserve"> – </w:t>
      </w:r>
      <w:proofErr w:type="spellStart"/>
      <w:r w:rsidRPr="009922C8">
        <w:rPr>
          <w:rFonts w:ascii="Tw Cen MT" w:eastAsia="Arial Unicode MS" w:hAnsi="Tw Cen MT" w:cs="Arial"/>
          <w:b/>
          <w:i/>
          <w:sz w:val="18"/>
          <w:szCs w:val="18"/>
          <w:lang w:eastAsia="fr-FR"/>
        </w:rPr>
        <w:t>Subject</w:t>
      </w:r>
      <w:proofErr w:type="spellEnd"/>
      <w:r w:rsidRPr="009922C8">
        <w:rPr>
          <w:rFonts w:ascii="Tw Cen MT" w:eastAsia="Arial Unicode MS" w:hAnsi="Tw Cen MT" w:cs="Arial"/>
          <w:b/>
          <w:i/>
          <w:sz w:val="18"/>
          <w:szCs w:val="18"/>
          <w:lang w:eastAsia="fr-FR"/>
        </w:rPr>
        <w:t xml:space="preserve"> of the mission</w:t>
      </w:r>
      <w:r w:rsidRPr="009922C8">
        <w:rPr>
          <w:rFonts w:ascii="Tw Cen MT" w:eastAsia="Arial Unicode MS" w:hAnsi="Tw Cen MT" w:cs="Arial"/>
          <w:sz w:val="18"/>
          <w:szCs w:val="18"/>
          <w:lang w:eastAsia="fr-FR"/>
        </w:rPr>
        <w:t xml:space="preserve"> </w:t>
      </w:r>
    </w:p>
    <w:p w:rsidR="00671C87" w:rsidRPr="009922C8" w:rsidRDefault="00671C87" w:rsidP="00671C87">
      <w:pPr>
        <w:spacing w:after="0" w:line="240" w:lineRule="auto"/>
        <w:jc w:val="both"/>
        <w:outlineLvl w:val="0"/>
        <w:rPr>
          <w:rFonts w:ascii="Tw Cen MT" w:eastAsia="Arial Unicode MS" w:hAnsi="Tw Cen MT" w:cs="Arial"/>
          <w:b/>
          <w:sz w:val="18"/>
          <w:szCs w:val="18"/>
          <w:lang w:eastAsia="fr-FR"/>
        </w:rPr>
      </w:pPr>
      <w:r w:rsidRPr="009922C8">
        <w:rPr>
          <w:rFonts w:ascii="Tw Cen MT" w:eastAsia="Arial Unicode MS" w:hAnsi="Tw Cen MT" w:cs="Arial"/>
          <w:sz w:val="18"/>
          <w:szCs w:val="18"/>
          <w:lang w:eastAsia="fr-FR"/>
        </w:rPr>
        <w:t>(</w:t>
      </w:r>
      <w:proofErr w:type="gramStart"/>
      <w:r w:rsidRPr="009922C8">
        <w:rPr>
          <w:rFonts w:ascii="Tw Cen MT" w:eastAsia="Arial Unicode MS" w:hAnsi="Tw Cen MT" w:cs="Arial"/>
          <w:sz w:val="18"/>
          <w:szCs w:val="18"/>
          <w:lang w:eastAsia="fr-FR"/>
        </w:rPr>
        <w:t>joindre</w:t>
      </w:r>
      <w:proofErr w:type="gramEnd"/>
      <w:r w:rsidRPr="009922C8">
        <w:rPr>
          <w:rFonts w:ascii="Tw Cen MT" w:eastAsia="Arial Unicode MS" w:hAnsi="Tw Cen MT" w:cs="Arial"/>
          <w:sz w:val="18"/>
          <w:szCs w:val="18"/>
          <w:lang w:eastAsia="fr-FR"/>
        </w:rPr>
        <w:t xml:space="preserve"> documents plus complets si nécessaire </w:t>
      </w:r>
      <w:r w:rsidRPr="009922C8">
        <w:rPr>
          <w:rFonts w:ascii="Tw Cen MT" w:eastAsia="Arial Unicode MS" w:hAnsi="Tw Cen MT" w:cs="Arial"/>
          <w:i/>
          <w:sz w:val="18"/>
          <w:szCs w:val="18"/>
          <w:lang w:eastAsia="fr-FR"/>
        </w:rPr>
        <w:t xml:space="preserve">– </w:t>
      </w:r>
      <w:proofErr w:type="spellStart"/>
      <w:r w:rsidRPr="009922C8">
        <w:rPr>
          <w:rFonts w:ascii="Tw Cen MT" w:eastAsia="Arial Unicode MS" w:hAnsi="Tw Cen MT" w:cs="Arial"/>
          <w:i/>
          <w:sz w:val="18"/>
          <w:szCs w:val="18"/>
          <w:lang w:eastAsia="fr-FR"/>
        </w:rPr>
        <w:t>please</w:t>
      </w:r>
      <w:proofErr w:type="spellEnd"/>
      <w:r w:rsidRPr="009922C8">
        <w:rPr>
          <w:rFonts w:ascii="Tw Cen MT" w:eastAsia="Arial Unicode MS" w:hAnsi="Tw Cen MT" w:cs="Arial"/>
          <w:i/>
          <w:sz w:val="18"/>
          <w:szCs w:val="18"/>
          <w:lang w:eastAsia="fr-FR"/>
        </w:rPr>
        <w:t xml:space="preserve"> </w:t>
      </w:r>
      <w:proofErr w:type="spellStart"/>
      <w:r w:rsidRPr="009922C8">
        <w:rPr>
          <w:rFonts w:ascii="Tw Cen MT" w:eastAsia="Arial Unicode MS" w:hAnsi="Tw Cen MT" w:cs="Arial"/>
          <w:i/>
          <w:sz w:val="18"/>
          <w:szCs w:val="18"/>
          <w:lang w:eastAsia="fr-FR"/>
        </w:rPr>
        <w:t>attach</w:t>
      </w:r>
      <w:proofErr w:type="spellEnd"/>
      <w:r w:rsidRPr="009922C8">
        <w:rPr>
          <w:rFonts w:ascii="Tw Cen MT" w:eastAsia="Arial Unicode MS" w:hAnsi="Tw Cen MT" w:cs="Arial"/>
          <w:i/>
          <w:sz w:val="18"/>
          <w:szCs w:val="18"/>
          <w:lang w:eastAsia="fr-FR"/>
        </w:rPr>
        <w:t xml:space="preserve"> more </w:t>
      </w:r>
      <w:proofErr w:type="spellStart"/>
      <w:r w:rsidRPr="009922C8">
        <w:rPr>
          <w:rFonts w:ascii="Tw Cen MT" w:eastAsia="Arial Unicode MS" w:hAnsi="Tw Cen MT" w:cs="Arial"/>
          <w:i/>
          <w:sz w:val="18"/>
          <w:szCs w:val="18"/>
          <w:lang w:eastAsia="fr-FR"/>
        </w:rPr>
        <w:t>detailed</w:t>
      </w:r>
      <w:proofErr w:type="spellEnd"/>
      <w:r w:rsidRPr="009922C8">
        <w:rPr>
          <w:rFonts w:ascii="Tw Cen MT" w:eastAsia="Arial Unicode MS" w:hAnsi="Tw Cen MT" w:cs="Arial"/>
          <w:i/>
          <w:sz w:val="18"/>
          <w:szCs w:val="18"/>
          <w:lang w:eastAsia="fr-FR"/>
        </w:rPr>
        <w:t xml:space="preserve"> information if </w:t>
      </w:r>
      <w:proofErr w:type="spellStart"/>
      <w:r w:rsidRPr="009922C8">
        <w:rPr>
          <w:rFonts w:ascii="Tw Cen MT" w:eastAsia="Arial Unicode MS" w:hAnsi="Tw Cen MT" w:cs="Arial"/>
          <w:i/>
          <w:sz w:val="18"/>
          <w:szCs w:val="18"/>
          <w:lang w:eastAsia="fr-FR"/>
        </w:rPr>
        <w:t>necessary</w:t>
      </w:r>
      <w:proofErr w:type="spellEnd"/>
      <w:r w:rsidRPr="009922C8">
        <w:rPr>
          <w:rFonts w:ascii="Tw Cen MT" w:eastAsia="Arial Unicode MS" w:hAnsi="Tw Cen MT" w:cs="Arial"/>
          <w:sz w:val="18"/>
          <w:szCs w:val="18"/>
          <w:lang w:eastAsia="fr-FR"/>
        </w:rPr>
        <w:t>)</w:t>
      </w:r>
    </w:p>
    <w:p w:rsidR="00671C87" w:rsidRPr="009922C8" w:rsidRDefault="00671C87" w:rsidP="00671C87">
      <w:pPr>
        <w:tabs>
          <w:tab w:val="right" w:leader="underscore" w:pos="9360"/>
        </w:tabs>
        <w:spacing w:before="120" w:after="0" w:line="240" w:lineRule="auto"/>
        <w:rPr>
          <w:rFonts w:ascii="Tw Cen MT" w:eastAsia="Times New Roman" w:hAnsi="Tw Cen MT" w:cs="Times New Roman"/>
          <w:sz w:val="18"/>
          <w:szCs w:val="18"/>
          <w:lang w:eastAsia="fr-FR"/>
        </w:rPr>
      </w:pPr>
    </w:p>
    <w:p w:rsidR="00671C87" w:rsidRPr="009922C8" w:rsidRDefault="00671C87" w:rsidP="00671C87">
      <w:pPr>
        <w:spacing w:before="100" w:beforeAutospacing="1" w:after="100" w:afterAutospacing="1" w:line="240" w:lineRule="auto"/>
        <w:jc w:val="both"/>
        <w:outlineLvl w:val="0"/>
        <w:rPr>
          <w:rFonts w:ascii="Tw Cen MT" w:eastAsia="Times New Roman" w:hAnsi="Tw Cen MT" w:cs="Times New Roman"/>
          <w:color w:val="3366FF"/>
          <w:sz w:val="18"/>
          <w:szCs w:val="18"/>
          <w:lang w:eastAsia="fr-FR"/>
        </w:rPr>
      </w:pPr>
    </w:p>
    <w:p w:rsidR="00671C87" w:rsidRPr="009922C8" w:rsidRDefault="00671C87" w:rsidP="00671C87">
      <w:pPr>
        <w:spacing w:before="100" w:beforeAutospacing="1" w:after="100" w:afterAutospacing="1" w:line="240" w:lineRule="auto"/>
        <w:jc w:val="both"/>
        <w:outlineLvl w:val="0"/>
        <w:rPr>
          <w:rFonts w:ascii="Tw Cen MT" w:eastAsia="Arial Unicode MS" w:hAnsi="Tw Cen MT" w:cs="Arial"/>
          <w:b/>
          <w:sz w:val="18"/>
          <w:szCs w:val="18"/>
          <w:lang w:eastAsia="fr-FR"/>
        </w:rPr>
      </w:pPr>
      <w:r w:rsidRPr="009922C8">
        <w:rPr>
          <w:rFonts w:ascii="Tw Cen MT" w:eastAsia="Arial Unicode MS" w:hAnsi="Tw Cen MT" w:cs="Arial"/>
          <w:b/>
          <w:sz w:val="18"/>
          <w:szCs w:val="18"/>
          <w:lang w:eastAsia="fr-FR"/>
        </w:rPr>
        <w:t xml:space="preserve">Liste des activités confiées à l'apprenti </w:t>
      </w:r>
      <w:r w:rsidRPr="009922C8">
        <w:rPr>
          <w:rFonts w:ascii="Tw Cen MT" w:eastAsia="Arial Unicode MS" w:hAnsi="Tw Cen MT" w:cs="Arial"/>
          <w:b/>
          <w:i/>
          <w:sz w:val="18"/>
          <w:szCs w:val="18"/>
          <w:lang w:eastAsia="fr-FR"/>
        </w:rPr>
        <w:t xml:space="preserve">– List of the </w:t>
      </w:r>
      <w:proofErr w:type="spellStart"/>
      <w:r w:rsidRPr="009922C8">
        <w:rPr>
          <w:rFonts w:ascii="Tw Cen MT" w:eastAsia="Arial Unicode MS" w:hAnsi="Tw Cen MT" w:cs="Arial"/>
          <w:b/>
          <w:i/>
          <w:sz w:val="18"/>
          <w:szCs w:val="18"/>
          <w:lang w:eastAsia="fr-FR"/>
        </w:rPr>
        <w:t>tasks</w:t>
      </w:r>
      <w:proofErr w:type="spellEnd"/>
      <w:r w:rsidRPr="009922C8">
        <w:rPr>
          <w:rFonts w:ascii="Tw Cen MT" w:eastAsia="Arial Unicode MS" w:hAnsi="Tw Cen MT" w:cs="Arial"/>
          <w:b/>
          <w:i/>
          <w:sz w:val="18"/>
          <w:szCs w:val="18"/>
          <w:lang w:eastAsia="fr-FR"/>
        </w:rPr>
        <w:t xml:space="preserve"> </w:t>
      </w:r>
      <w:proofErr w:type="spellStart"/>
      <w:r w:rsidRPr="009922C8">
        <w:rPr>
          <w:rFonts w:ascii="Tw Cen MT" w:eastAsia="Arial Unicode MS" w:hAnsi="Tw Cen MT" w:cs="Arial"/>
          <w:b/>
          <w:i/>
          <w:sz w:val="18"/>
          <w:szCs w:val="18"/>
          <w:lang w:eastAsia="fr-FR"/>
        </w:rPr>
        <w:t>entrusted</w:t>
      </w:r>
      <w:proofErr w:type="spellEnd"/>
      <w:r w:rsidRPr="009922C8">
        <w:rPr>
          <w:rFonts w:ascii="Tw Cen MT" w:eastAsia="Arial Unicode MS" w:hAnsi="Tw Cen MT" w:cs="Arial"/>
          <w:b/>
          <w:i/>
          <w:sz w:val="18"/>
          <w:szCs w:val="18"/>
          <w:lang w:eastAsia="fr-FR"/>
        </w:rPr>
        <w:t xml:space="preserve"> to the </w:t>
      </w:r>
      <w:proofErr w:type="spellStart"/>
      <w:r w:rsidRPr="009922C8">
        <w:rPr>
          <w:rFonts w:ascii="Tw Cen MT" w:eastAsia="Arial Unicode MS" w:hAnsi="Tw Cen MT" w:cs="Arial"/>
          <w:b/>
          <w:i/>
          <w:sz w:val="18"/>
          <w:szCs w:val="18"/>
          <w:lang w:eastAsia="fr-FR"/>
        </w:rPr>
        <w:t>apprentice</w:t>
      </w:r>
      <w:proofErr w:type="spellEnd"/>
    </w:p>
    <w:p w:rsidR="00671C87" w:rsidRPr="009922C8" w:rsidRDefault="00671C87" w:rsidP="00671C87">
      <w:pPr>
        <w:tabs>
          <w:tab w:val="right" w:leader="underscore" w:pos="9360"/>
        </w:tabs>
        <w:spacing w:before="120" w:after="0" w:line="240" w:lineRule="auto"/>
        <w:rPr>
          <w:rFonts w:ascii="Tw Cen MT" w:eastAsia="Times New Roman" w:hAnsi="Tw Cen MT" w:cs="Times New Roman"/>
          <w:color w:val="0000FF"/>
          <w:sz w:val="18"/>
          <w:szCs w:val="18"/>
          <w:lang w:eastAsia="fr-FR"/>
        </w:rPr>
      </w:pPr>
      <w:r w:rsidRPr="009922C8">
        <w:rPr>
          <w:rFonts w:ascii="Tw Cen MT" w:eastAsia="Times New Roman" w:hAnsi="Tw Cen MT" w:cs="Times New Roman"/>
          <w:color w:val="0000FF"/>
          <w:sz w:val="18"/>
          <w:szCs w:val="18"/>
          <w:lang w:eastAsia="fr-FR"/>
        </w:rPr>
        <w:tab/>
      </w:r>
    </w:p>
    <w:p w:rsidR="00671C87" w:rsidRPr="009922C8" w:rsidRDefault="00671C87" w:rsidP="00671C87">
      <w:pPr>
        <w:tabs>
          <w:tab w:val="right" w:leader="underscore" w:pos="9360"/>
        </w:tabs>
        <w:spacing w:before="120" w:after="0" w:line="240" w:lineRule="auto"/>
        <w:rPr>
          <w:rFonts w:ascii="Tw Cen MT" w:eastAsia="Times New Roman" w:hAnsi="Tw Cen MT" w:cs="Times New Roman"/>
          <w:color w:val="0000FF"/>
          <w:sz w:val="18"/>
          <w:szCs w:val="18"/>
          <w:lang w:eastAsia="fr-FR"/>
        </w:rPr>
      </w:pPr>
      <w:r w:rsidRPr="009922C8">
        <w:rPr>
          <w:rFonts w:ascii="Tw Cen MT" w:eastAsia="Times New Roman" w:hAnsi="Tw Cen MT" w:cs="Times New Roman"/>
          <w:color w:val="0000FF"/>
          <w:sz w:val="18"/>
          <w:szCs w:val="18"/>
          <w:lang w:eastAsia="fr-FR"/>
        </w:rPr>
        <w:tab/>
      </w:r>
    </w:p>
    <w:p w:rsidR="00671C87" w:rsidRPr="009922C8" w:rsidRDefault="00671C87" w:rsidP="00671C87">
      <w:pPr>
        <w:tabs>
          <w:tab w:val="right" w:leader="underscore" w:pos="9360"/>
        </w:tabs>
        <w:spacing w:before="120" w:after="0" w:line="240" w:lineRule="auto"/>
        <w:rPr>
          <w:rFonts w:ascii="Tw Cen MT" w:eastAsia="Times New Roman" w:hAnsi="Tw Cen MT" w:cs="Times New Roman"/>
          <w:color w:val="0000FF"/>
          <w:sz w:val="18"/>
          <w:szCs w:val="18"/>
          <w:lang w:eastAsia="fr-FR"/>
        </w:rPr>
      </w:pPr>
      <w:r w:rsidRPr="009922C8">
        <w:rPr>
          <w:rFonts w:ascii="Tw Cen MT" w:eastAsia="Times New Roman" w:hAnsi="Tw Cen MT" w:cs="Times New Roman"/>
          <w:color w:val="0000FF"/>
          <w:sz w:val="18"/>
          <w:szCs w:val="18"/>
          <w:lang w:eastAsia="fr-FR"/>
        </w:rPr>
        <w:tab/>
      </w:r>
    </w:p>
    <w:p w:rsidR="00671C87" w:rsidRPr="009922C8" w:rsidRDefault="00671C87" w:rsidP="00671C87">
      <w:pPr>
        <w:tabs>
          <w:tab w:val="right" w:leader="underscore" w:pos="9360"/>
        </w:tabs>
        <w:spacing w:before="120" w:after="0" w:line="240" w:lineRule="auto"/>
        <w:rPr>
          <w:rFonts w:ascii="Tw Cen MT" w:eastAsia="Times New Roman" w:hAnsi="Tw Cen MT" w:cs="Times New Roman"/>
          <w:color w:val="0000FF"/>
          <w:sz w:val="18"/>
          <w:szCs w:val="18"/>
          <w:lang w:eastAsia="fr-FR"/>
        </w:rPr>
      </w:pPr>
      <w:r w:rsidRPr="009922C8">
        <w:rPr>
          <w:rFonts w:ascii="Tw Cen MT" w:eastAsia="Times New Roman" w:hAnsi="Tw Cen MT" w:cs="Times New Roman"/>
          <w:color w:val="0000FF"/>
          <w:sz w:val="18"/>
          <w:szCs w:val="18"/>
          <w:lang w:eastAsia="fr-FR"/>
        </w:rPr>
        <w:tab/>
      </w:r>
    </w:p>
    <w:p w:rsidR="00671C87" w:rsidRPr="009922C8" w:rsidRDefault="00671C87" w:rsidP="00671C87">
      <w:pPr>
        <w:tabs>
          <w:tab w:val="right" w:leader="underscore" w:pos="9360"/>
        </w:tabs>
        <w:spacing w:before="120" w:after="0" w:line="240" w:lineRule="auto"/>
        <w:rPr>
          <w:rFonts w:ascii="Tw Cen MT" w:eastAsia="Times New Roman" w:hAnsi="Tw Cen MT" w:cs="Times New Roman"/>
          <w:color w:val="0000FF"/>
          <w:sz w:val="18"/>
          <w:szCs w:val="18"/>
          <w:lang w:eastAsia="fr-FR"/>
        </w:rPr>
      </w:pPr>
      <w:r w:rsidRPr="009922C8">
        <w:rPr>
          <w:rFonts w:ascii="Tw Cen MT" w:eastAsia="Times New Roman" w:hAnsi="Tw Cen MT" w:cs="Times New Roman"/>
          <w:color w:val="0000FF"/>
          <w:sz w:val="18"/>
          <w:szCs w:val="18"/>
          <w:lang w:eastAsia="fr-FR"/>
        </w:rPr>
        <w:tab/>
      </w:r>
    </w:p>
    <w:p w:rsidR="00671C87" w:rsidRPr="009922C8" w:rsidRDefault="00671C87" w:rsidP="00671C87">
      <w:pPr>
        <w:spacing w:before="100" w:beforeAutospacing="1" w:after="100" w:afterAutospacing="1" w:line="240" w:lineRule="auto"/>
        <w:jc w:val="both"/>
        <w:outlineLvl w:val="0"/>
        <w:rPr>
          <w:rFonts w:ascii="Tw Cen MT" w:eastAsia="Arial Unicode MS" w:hAnsi="Tw Cen MT" w:cs="Arial"/>
          <w:b/>
          <w:sz w:val="18"/>
          <w:szCs w:val="18"/>
          <w:lang w:eastAsia="fr-FR"/>
        </w:rPr>
      </w:pPr>
      <w:r w:rsidRPr="009922C8">
        <w:rPr>
          <w:rFonts w:ascii="Tw Cen MT" w:eastAsia="Arial Unicode MS" w:hAnsi="Tw Cen MT" w:cs="Arial"/>
          <w:b/>
          <w:sz w:val="18"/>
          <w:szCs w:val="18"/>
          <w:lang w:eastAsia="fr-FR"/>
        </w:rPr>
        <w:t xml:space="preserve">Objectifs définis et résultats attendus </w:t>
      </w:r>
      <w:r w:rsidRPr="009922C8">
        <w:rPr>
          <w:rFonts w:ascii="Tw Cen MT" w:eastAsia="Arial Unicode MS" w:hAnsi="Tw Cen MT" w:cs="Arial"/>
          <w:b/>
          <w:i/>
          <w:sz w:val="18"/>
          <w:szCs w:val="18"/>
          <w:lang w:eastAsia="fr-FR"/>
        </w:rPr>
        <w:t xml:space="preserve">– Objectives and </w:t>
      </w:r>
      <w:proofErr w:type="spellStart"/>
      <w:r w:rsidRPr="009922C8">
        <w:rPr>
          <w:rFonts w:ascii="Tw Cen MT" w:eastAsia="Arial Unicode MS" w:hAnsi="Tw Cen MT" w:cs="Arial"/>
          <w:b/>
          <w:i/>
          <w:sz w:val="18"/>
          <w:szCs w:val="18"/>
          <w:lang w:eastAsia="fr-FR"/>
        </w:rPr>
        <w:t>expected</w:t>
      </w:r>
      <w:proofErr w:type="spellEnd"/>
      <w:r w:rsidRPr="009922C8">
        <w:rPr>
          <w:rFonts w:ascii="Tw Cen MT" w:eastAsia="Arial Unicode MS" w:hAnsi="Tw Cen MT" w:cs="Arial"/>
          <w:b/>
          <w:i/>
          <w:sz w:val="18"/>
          <w:szCs w:val="18"/>
          <w:lang w:eastAsia="fr-FR"/>
        </w:rPr>
        <w:t xml:space="preserve"> </w:t>
      </w:r>
      <w:proofErr w:type="spellStart"/>
      <w:r w:rsidRPr="009922C8">
        <w:rPr>
          <w:rFonts w:ascii="Tw Cen MT" w:eastAsia="Arial Unicode MS" w:hAnsi="Tw Cen MT" w:cs="Arial"/>
          <w:b/>
          <w:i/>
          <w:sz w:val="18"/>
          <w:szCs w:val="18"/>
          <w:lang w:eastAsia="fr-FR"/>
        </w:rPr>
        <w:t>results</w:t>
      </w:r>
      <w:proofErr w:type="spellEnd"/>
    </w:p>
    <w:p w:rsidR="00671C87" w:rsidRPr="009922C8" w:rsidRDefault="00671C87" w:rsidP="00671C87">
      <w:pPr>
        <w:tabs>
          <w:tab w:val="right" w:leader="underscore" w:pos="9360"/>
        </w:tabs>
        <w:spacing w:before="120" w:after="0" w:line="240" w:lineRule="auto"/>
        <w:rPr>
          <w:rFonts w:ascii="Tw Cen MT" w:eastAsia="Times New Roman" w:hAnsi="Tw Cen MT" w:cs="Times New Roman"/>
          <w:color w:val="0000FF"/>
          <w:sz w:val="18"/>
          <w:szCs w:val="18"/>
          <w:lang w:eastAsia="fr-FR"/>
        </w:rPr>
      </w:pPr>
      <w:r w:rsidRPr="009922C8">
        <w:rPr>
          <w:rFonts w:ascii="Tw Cen MT" w:eastAsia="Times New Roman" w:hAnsi="Tw Cen MT" w:cs="Times New Roman"/>
          <w:color w:val="0000FF"/>
          <w:sz w:val="18"/>
          <w:szCs w:val="18"/>
          <w:lang w:eastAsia="fr-FR"/>
        </w:rPr>
        <w:tab/>
      </w:r>
    </w:p>
    <w:p w:rsidR="00671C87" w:rsidRPr="009922C8" w:rsidRDefault="00671C87" w:rsidP="00671C87">
      <w:pPr>
        <w:tabs>
          <w:tab w:val="right" w:leader="underscore" w:pos="9360"/>
        </w:tabs>
        <w:spacing w:before="120" w:after="0" w:line="240" w:lineRule="auto"/>
        <w:rPr>
          <w:rFonts w:ascii="Tw Cen MT" w:eastAsia="Times New Roman" w:hAnsi="Tw Cen MT" w:cs="Times New Roman"/>
          <w:color w:val="0000FF"/>
          <w:sz w:val="18"/>
          <w:szCs w:val="18"/>
          <w:lang w:eastAsia="fr-FR"/>
        </w:rPr>
      </w:pPr>
      <w:r w:rsidRPr="009922C8">
        <w:rPr>
          <w:rFonts w:ascii="Tw Cen MT" w:eastAsia="Times New Roman" w:hAnsi="Tw Cen MT" w:cs="Times New Roman"/>
          <w:color w:val="0000FF"/>
          <w:sz w:val="18"/>
          <w:szCs w:val="18"/>
          <w:lang w:eastAsia="fr-FR"/>
        </w:rPr>
        <w:tab/>
      </w:r>
    </w:p>
    <w:p w:rsidR="00671C87" w:rsidRPr="009922C8" w:rsidRDefault="00671C87" w:rsidP="00671C87">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671C87" w:rsidRPr="009922C8" w:rsidRDefault="00671C87" w:rsidP="00671C87">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671C87" w:rsidRPr="009922C8" w:rsidRDefault="00671C87" w:rsidP="00671C87">
      <w:pPr>
        <w:spacing w:before="100" w:beforeAutospacing="1" w:after="100" w:afterAutospacing="1" w:line="240" w:lineRule="auto"/>
        <w:jc w:val="both"/>
        <w:outlineLvl w:val="0"/>
        <w:rPr>
          <w:rFonts w:ascii="Tw Cen MT" w:eastAsia="Arial Unicode MS" w:hAnsi="Tw Cen MT" w:cs="Arial"/>
          <w:b/>
          <w:sz w:val="18"/>
          <w:szCs w:val="18"/>
          <w:lang w:eastAsia="fr-FR"/>
        </w:rPr>
      </w:pPr>
      <w:r w:rsidRPr="009922C8">
        <w:rPr>
          <w:rFonts w:ascii="Tw Cen MT" w:eastAsia="Arial Unicode MS" w:hAnsi="Tw Cen MT" w:cs="Arial"/>
          <w:b/>
          <w:sz w:val="18"/>
          <w:szCs w:val="18"/>
          <w:lang w:eastAsia="fr-FR"/>
        </w:rPr>
        <w:t xml:space="preserve">Moyens techniques et humains </w:t>
      </w:r>
      <w:r w:rsidRPr="009922C8">
        <w:rPr>
          <w:rFonts w:ascii="Tw Cen MT" w:eastAsia="Arial Unicode MS" w:hAnsi="Tw Cen MT" w:cs="Arial"/>
          <w:b/>
          <w:i/>
          <w:sz w:val="18"/>
          <w:szCs w:val="18"/>
          <w:lang w:eastAsia="fr-FR"/>
        </w:rPr>
        <w:t xml:space="preserve">– </w:t>
      </w:r>
      <w:proofErr w:type="spellStart"/>
      <w:r w:rsidRPr="009922C8">
        <w:rPr>
          <w:rFonts w:ascii="Tw Cen MT" w:eastAsia="Arial Unicode MS" w:hAnsi="Tw Cen MT" w:cs="Arial"/>
          <w:b/>
          <w:i/>
          <w:sz w:val="18"/>
          <w:szCs w:val="18"/>
          <w:lang w:eastAsia="fr-FR"/>
        </w:rPr>
        <w:t>Technical</w:t>
      </w:r>
      <w:proofErr w:type="spellEnd"/>
      <w:r w:rsidRPr="009922C8">
        <w:rPr>
          <w:rFonts w:ascii="Tw Cen MT" w:eastAsia="Arial Unicode MS" w:hAnsi="Tw Cen MT" w:cs="Arial"/>
          <w:b/>
          <w:i/>
          <w:sz w:val="18"/>
          <w:szCs w:val="18"/>
          <w:lang w:eastAsia="fr-FR"/>
        </w:rPr>
        <w:t xml:space="preserve"> and </w:t>
      </w:r>
      <w:proofErr w:type="spellStart"/>
      <w:r w:rsidRPr="009922C8">
        <w:rPr>
          <w:rFonts w:ascii="Tw Cen MT" w:eastAsia="Arial Unicode MS" w:hAnsi="Tw Cen MT" w:cs="Arial"/>
          <w:b/>
          <w:i/>
          <w:sz w:val="18"/>
          <w:szCs w:val="18"/>
          <w:lang w:eastAsia="fr-FR"/>
        </w:rPr>
        <w:t>human</w:t>
      </w:r>
      <w:proofErr w:type="spellEnd"/>
      <w:r w:rsidRPr="009922C8">
        <w:rPr>
          <w:rFonts w:ascii="Tw Cen MT" w:eastAsia="Arial Unicode MS" w:hAnsi="Tw Cen MT" w:cs="Arial"/>
          <w:b/>
          <w:i/>
          <w:sz w:val="18"/>
          <w:szCs w:val="18"/>
          <w:lang w:eastAsia="fr-FR"/>
        </w:rPr>
        <w:t xml:space="preserve"> </w:t>
      </w:r>
      <w:proofErr w:type="spellStart"/>
      <w:r w:rsidRPr="009922C8">
        <w:rPr>
          <w:rFonts w:ascii="Tw Cen MT" w:eastAsia="Arial Unicode MS" w:hAnsi="Tw Cen MT" w:cs="Arial"/>
          <w:b/>
          <w:i/>
          <w:sz w:val="18"/>
          <w:szCs w:val="18"/>
          <w:lang w:eastAsia="fr-FR"/>
        </w:rPr>
        <w:t>resources</w:t>
      </w:r>
      <w:proofErr w:type="spellEnd"/>
    </w:p>
    <w:p w:rsidR="00671C87" w:rsidRPr="009922C8" w:rsidRDefault="00671C87" w:rsidP="00671C87">
      <w:pPr>
        <w:tabs>
          <w:tab w:val="right" w:leader="underscore" w:pos="9360"/>
        </w:tabs>
        <w:spacing w:before="120" w:after="0" w:line="240" w:lineRule="auto"/>
        <w:rPr>
          <w:rFonts w:ascii="Tw Cen MT" w:eastAsia="Times New Roman" w:hAnsi="Tw Cen MT" w:cs="Times New Roman"/>
          <w:color w:val="0000FF"/>
          <w:sz w:val="18"/>
          <w:szCs w:val="18"/>
          <w:lang w:eastAsia="fr-FR"/>
        </w:rPr>
      </w:pPr>
      <w:r w:rsidRPr="009922C8">
        <w:rPr>
          <w:rFonts w:ascii="Tw Cen MT" w:eastAsia="Times New Roman" w:hAnsi="Tw Cen MT" w:cs="Times New Roman"/>
          <w:color w:val="0000FF"/>
          <w:sz w:val="18"/>
          <w:szCs w:val="18"/>
          <w:lang w:eastAsia="fr-FR"/>
        </w:rPr>
        <w:tab/>
      </w:r>
    </w:p>
    <w:p w:rsidR="00671C87" w:rsidRPr="009922C8" w:rsidRDefault="00671C87" w:rsidP="00671C87">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671C87" w:rsidRPr="009922C8" w:rsidRDefault="00671C87" w:rsidP="00671C87">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671C87" w:rsidRPr="009922C8" w:rsidRDefault="00671C87" w:rsidP="00671C87">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9241E" w:rsidRPr="009922C8" w:rsidRDefault="00B9241E" w:rsidP="00B9241E">
      <w:pPr>
        <w:spacing w:before="100" w:beforeAutospacing="1" w:after="100" w:afterAutospacing="1" w:line="240" w:lineRule="auto"/>
        <w:jc w:val="both"/>
        <w:outlineLvl w:val="0"/>
        <w:rPr>
          <w:rFonts w:ascii="Tw Cen MT" w:eastAsia="Arial Unicode MS" w:hAnsi="Tw Cen MT" w:cs="Arial"/>
          <w:b/>
          <w:sz w:val="18"/>
          <w:szCs w:val="18"/>
          <w:lang w:eastAsia="fr-FR"/>
        </w:rPr>
      </w:pPr>
    </w:p>
    <w:p w:rsidR="008703C9" w:rsidRPr="009922C8" w:rsidRDefault="008703C9" w:rsidP="00B9241E">
      <w:pPr>
        <w:spacing w:before="100" w:beforeAutospacing="1" w:after="100" w:afterAutospacing="1" w:line="240" w:lineRule="auto"/>
        <w:jc w:val="both"/>
        <w:outlineLvl w:val="0"/>
        <w:rPr>
          <w:rFonts w:ascii="Tw Cen MT" w:eastAsia="Arial Unicode MS" w:hAnsi="Tw Cen MT" w:cs="Arial"/>
          <w:b/>
          <w:sz w:val="18"/>
          <w:szCs w:val="18"/>
          <w:lang w:eastAsia="fr-FR"/>
        </w:rPr>
      </w:pPr>
    </w:p>
    <w:p w:rsidR="009922C8" w:rsidRPr="009922C8" w:rsidRDefault="009922C8" w:rsidP="00B9241E">
      <w:pPr>
        <w:spacing w:before="100" w:beforeAutospacing="1" w:after="100" w:afterAutospacing="1" w:line="240" w:lineRule="auto"/>
        <w:jc w:val="both"/>
        <w:outlineLvl w:val="0"/>
        <w:rPr>
          <w:rFonts w:ascii="Tw Cen MT" w:eastAsia="Arial Unicode MS" w:hAnsi="Tw Cen MT" w:cs="Arial"/>
          <w:b/>
          <w:sz w:val="18"/>
          <w:szCs w:val="18"/>
          <w:lang w:eastAsia="fr-FR"/>
        </w:rPr>
      </w:pPr>
    </w:p>
    <w:p w:rsidR="008703C9" w:rsidRPr="009922C8" w:rsidRDefault="008703C9" w:rsidP="008703C9">
      <w:pPr>
        <w:spacing w:after="0" w:line="240" w:lineRule="auto"/>
        <w:rPr>
          <w:rFonts w:ascii="Tw Cen MT" w:eastAsia="Arial Unicode MS" w:hAnsi="Tw Cen MT" w:cs="Arial"/>
          <w:b/>
          <w:sz w:val="18"/>
          <w:szCs w:val="18"/>
          <w:u w:val="single"/>
          <w:lang w:eastAsia="fr-FR"/>
        </w:rPr>
      </w:pPr>
      <w:r w:rsidRPr="009922C8">
        <w:rPr>
          <w:rFonts w:ascii="Tw Cen MT" w:eastAsia="Arial Unicode MS" w:hAnsi="Tw Cen MT" w:cs="Arial"/>
          <w:b/>
          <w:sz w:val="18"/>
          <w:szCs w:val="18"/>
          <w:u w:val="single"/>
          <w:lang w:eastAsia="fr-FR"/>
        </w:rPr>
        <w:t>FICHE BILAN DE LA MISSION A L’ETRANGER /  EVALUATION OF THE MISSION ABROAD</w:t>
      </w:r>
    </w:p>
    <w:p w:rsidR="00B9241E" w:rsidRPr="009922C8" w:rsidRDefault="00B9241E" w:rsidP="00600597">
      <w:pPr>
        <w:rPr>
          <w:rFonts w:ascii="Tw Cen MT" w:hAnsi="Tw Cen MT"/>
          <w:sz w:val="18"/>
          <w:szCs w:val="18"/>
          <w:u w:val="single"/>
        </w:rPr>
      </w:pP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 xml:space="preserve">Apprenti ingénieur </w:t>
      </w:r>
      <w:r w:rsidRPr="009922C8">
        <w:rPr>
          <w:rFonts w:ascii="Tw Cen MT" w:eastAsia="Times New Roman" w:hAnsi="Tw Cen MT" w:cs="Times New Roman"/>
          <w:i/>
          <w:sz w:val="18"/>
          <w:szCs w:val="18"/>
          <w:lang w:eastAsia="fr-FR"/>
        </w:rPr>
        <w:t xml:space="preserve">– </w:t>
      </w:r>
      <w:proofErr w:type="spellStart"/>
      <w:r w:rsidRPr="009922C8">
        <w:rPr>
          <w:rFonts w:ascii="Tw Cen MT" w:eastAsia="Times New Roman" w:hAnsi="Tw Cen MT" w:cs="Times New Roman"/>
          <w:i/>
          <w:sz w:val="18"/>
          <w:szCs w:val="18"/>
          <w:lang w:eastAsia="fr-FR"/>
        </w:rPr>
        <w:t>Apprentice</w:t>
      </w:r>
      <w:proofErr w:type="spellEnd"/>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 xml:space="preserve">Promotion/centre </w:t>
      </w:r>
      <w:r w:rsidRPr="009922C8">
        <w:rPr>
          <w:rFonts w:ascii="Tw Cen MT" w:eastAsia="Times New Roman" w:hAnsi="Tw Cen MT" w:cs="Times New Roman"/>
          <w:i/>
          <w:sz w:val="18"/>
          <w:szCs w:val="18"/>
          <w:lang w:eastAsia="fr-FR"/>
        </w:rPr>
        <w:t>– Class / campus</w:t>
      </w: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Employeur (France)</w:t>
      </w:r>
      <w:r w:rsidRPr="009922C8">
        <w:rPr>
          <w:rFonts w:ascii="Tw Cen MT" w:eastAsia="Times New Roman" w:hAnsi="Tw Cen MT" w:cs="Times New Roman"/>
          <w:i/>
          <w:sz w:val="18"/>
          <w:szCs w:val="18"/>
          <w:lang w:eastAsia="fr-FR"/>
        </w:rPr>
        <w:t xml:space="preserve"> – Employer (France)</w:t>
      </w: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 xml:space="preserve">Entreprise d’accueil </w:t>
      </w:r>
      <w:r w:rsidRPr="009922C8">
        <w:rPr>
          <w:rFonts w:ascii="Tw Cen MT" w:eastAsia="Times New Roman" w:hAnsi="Tw Cen MT" w:cs="Times New Roman"/>
          <w:i/>
          <w:sz w:val="18"/>
          <w:szCs w:val="18"/>
          <w:lang w:eastAsia="fr-FR"/>
        </w:rPr>
        <w:t xml:space="preserve">– Host </w:t>
      </w:r>
      <w:proofErr w:type="spellStart"/>
      <w:r w:rsidRPr="009922C8">
        <w:rPr>
          <w:rFonts w:ascii="Tw Cen MT" w:eastAsia="Times New Roman" w:hAnsi="Tw Cen MT" w:cs="Times New Roman"/>
          <w:i/>
          <w:sz w:val="18"/>
          <w:szCs w:val="18"/>
          <w:lang w:eastAsia="fr-FR"/>
        </w:rPr>
        <w:t>company</w:t>
      </w:r>
      <w:proofErr w:type="spellEnd"/>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 xml:space="preserve">Pays – </w:t>
      </w:r>
      <w:r w:rsidRPr="009922C8">
        <w:rPr>
          <w:rFonts w:ascii="Tw Cen MT" w:eastAsia="Times New Roman" w:hAnsi="Tw Cen MT" w:cs="Times New Roman"/>
          <w:i/>
          <w:sz w:val="18"/>
          <w:szCs w:val="18"/>
          <w:lang w:eastAsia="fr-FR"/>
        </w:rPr>
        <w:t>Country</w:t>
      </w: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Nom du responsable du suivi</w:t>
      </w:r>
      <w:r w:rsidRPr="009922C8">
        <w:rPr>
          <w:rFonts w:ascii="Tw Cen MT" w:eastAsia="Times New Roman" w:hAnsi="Tw Cen MT" w:cs="Times New Roman"/>
          <w:i/>
          <w:sz w:val="18"/>
          <w:szCs w:val="18"/>
          <w:lang w:eastAsia="fr-FR"/>
        </w:rPr>
        <w:t xml:space="preserve"> – Name of </w:t>
      </w:r>
      <w:proofErr w:type="spellStart"/>
      <w:r w:rsidRPr="009922C8">
        <w:rPr>
          <w:rFonts w:ascii="Tw Cen MT" w:eastAsia="Times New Roman" w:hAnsi="Tw Cen MT" w:cs="Times New Roman"/>
          <w:i/>
          <w:sz w:val="18"/>
          <w:szCs w:val="18"/>
          <w:lang w:eastAsia="fr-FR"/>
        </w:rPr>
        <w:t>tutor</w:t>
      </w:r>
      <w:proofErr w:type="spellEnd"/>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 xml:space="preserve">Contact du responsable du suivi </w:t>
      </w:r>
      <w:r w:rsidRPr="009922C8">
        <w:rPr>
          <w:rFonts w:ascii="Tw Cen MT" w:eastAsia="Times New Roman" w:hAnsi="Tw Cen MT" w:cs="Times New Roman"/>
          <w:i/>
          <w:sz w:val="18"/>
          <w:szCs w:val="18"/>
          <w:lang w:eastAsia="fr-FR"/>
        </w:rPr>
        <w:t xml:space="preserve">– </w:t>
      </w:r>
      <w:proofErr w:type="spellStart"/>
      <w:r w:rsidRPr="009922C8">
        <w:rPr>
          <w:rFonts w:ascii="Tw Cen MT" w:eastAsia="Times New Roman" w:hAnsi="Tw Cen MT" w:cs="Times New Roman"/>
          <w:i/>
          <w:sz w:val="18"/>
          <w:szCs w:val="18"/>
          <w:lang w:eastAsia="fr-FR"/>
        </w:rPr>
        <w:t>Telephone</w:t>
      </w:r>
      <w:proofErr w:type="spellEnd"/>
      <w:r w:rsidRPr="009922C8">
        <w:rPr>
          <w:rFonts w:ascii="Tw Cen MT" w:eastAsia="Times New Roman" w:hAnsi="Tw Cen MT" w:cs="Times New Roman"/>
          <w:i/>
          <w:sz w:val="18"/>
          <w:szCs w:val="18"/>
          <w:lang w:eastAsia="fr-FR"/>
        </w:rPr>
        <w:t>/e-mail</w:t>
      </w:r>
      <w:r w:rsidRPr="009922C8">
        <w:rPr>
          <w:rFonts w:ascii="Tw Cen MT" w:eastAsia="Times New Roman" w:hAnsi="Tw Cen MT" w:cs="Times New Roman"/>
          <w:sz w:val="18"/>
          <w:szCs w:val="18"/>
          <w:lang w:eastAsia="fr-FR"/>
        </w:rPr>
        <w:tab/>
      </w:r>
    </w:p>
    <w:p w:rsidR="00BC2E9A" w:rsidRPr="009922C8" w:rsidRDefault="00BC2E9A" w:rsidP="00BC2E9A">
      <w:pPr>
        <w:spacing w:before="100" w:beforeAutospacing="1" w:after="100" w:afterAutospacing="1" w:line="240" w:lineRule="auto"/>
        <w:jc w:val="both"/>
        <w:outlineLvl w:val="0"/>
        <w:rPr>
          <w:rFonts w:ascii="Tw Cen MT" w:eastAsia="Arial Unicode MS" w:hAnsi="Tw Cen MT" w:cs="Arial"/>
          <w:b/>
          <w:sz w:val="18"/>
          <w:szCs w:val="18"/>
          <w:lang w:eastAsia="fr-FR"/>
        </w:rPr>
      </w:pPr>
      <w:r w:rsidRPr="009922C8">
        <w:rPr>
          <w:rFonts w:ascii="Tw Cen MT" w:eastAsia="Arial Unicode MS" w:hAnsi="Tw Cen MT" w:cs="Arial"/>
          <w:b/>
          <w:sz w:val="18"/>
          <w:szCs w:val="18"/>
          <w:lang w:eastAsia="fr-FR"/>
        </w:rPr>
        <w:t xml:space="preserve">Travaux réalisés par l'apprenti </w:t>
      </w:r>
      <w:r w:rsidRPr="009922C8">
        <w:rPr>
          <w:rFonts w:ascii="Tw Cen MT" w:eastAsia="Arial Unicode MS" w:hAnsi="Tw Cen MT" w:cs="Arial"/>
          <w:b/>
          <w:i/>
          <w:sz w:val="18"/>
          <w:szCs w:val="18"/>
          <w:lang w:eastAsia="fr-FR"/>
        </w:rPr>
        <w:t xml:space="preserve">– </w:t>
      </w:r>
      <w:proofErr w:type="spellStart"/>
      <w:r w:rsidRPr="009922C8">
        <w:rPr>
          <w:rFonts w:ascii="Tw Cen MT" w:eastAsia="Arial Unicode MS" w:hAnsi="Tw Cen MT" w:cs="Arial"/>
          <w:b/>
          <w:i/>
          <w:sz w:val="18"/>
          <w:szCs w:val="18"/>
          <w:lang w:eastAsia="fr-FR"/>
        </w:rPr>
        <w:t>Tasks</w:t>
      </w:r>
      <w:proofErr w:type="spellEnd"/>
      <w:r w:rsidRPr="009922C8">
        <w:rPr>
          <w:rFonts w:ascii="Tw Cen MT" w:eastAsia="Arial Unicode MS" w:hAnsi="Tw Cen MT" w:cs="Arial"/>
          <w:b/>
          <w:i/>
          <w:sz w:val="18"/>
          <w:szCs w:val="18"/>
          <w:lang w:eastAsia="fr-FR"/>
        </w:rPr>
        <w:t xml:space="preserve"> </w:t>
      </w:r>
      <w:proofErr w:type="spellStart"/>
      <w:r w:rsidRPr="009922C8">
        <w:rPr>
          <w:rFonts w:ascii="Tw Cen MT" w:eastAsia="Arial Unicode MS" w:hAnsi="Tw Cen MT" w:cs="Arial"/>
          <w:b/>
          <w:i/>
          <w:sz w:val="18"/>
          <w:szCs w:val="18"/>
          <w:lang w:eastAsia="fr-FR"/>
        </w:rPr>
        <w:t>carried</w:t>
      </w:r>
      <w:proofErr w:type="spellEnd"/>
      <w:r w:rsidRPr="009922C8">
        <w:rPr>
          <w:rFonts w:ascii="Tw Cen MT" w:eastAsia="Arial Unicode MS" w:hAnsi="Tw Cen MT" w:cs="Arial"/>
          <w:b/>
          <w:i/>
          <w:sz w:val="18"/>
          <w:szCs w:val="18"/>
          <w:lang w:eastAsia="fr-FR"/>
        </w:rPr>
        <w:t xml:space="preserve"> out by the </w:t>
      </w:r>
      <w:proofErr w:type="spellStart"/>
      <w:r w:rsidRPr="009922C8">
        <w:rPr>
          <w:rFonts w:ascii="Tw Cen MT" w:eastAsia="Arial Unicode MS" w:hAnsi="Tw Cen MT" w:cs="Arial"/>
          <w:b/>
          <w:i/>
          <w:sz w:val="18"/>
          <w:szCs w:val="18"/>
          <w:lang w:eastAsia="fr-FR"/>
        </w:rPr>
        <w:t>apprentice</w:t>
      </w:r>
      <w:proofErr w:type="spellEnd"/>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spacing w:before="100" w:beforeAutospacing="1" w:after="100" w:afterAutospacing="1" w:line="240" w:lineRule="auto"/>
        <w:jc w:val="both"/>
        <w:outlineLvl w:val="0"/>
        <w:rPr>
          <w:rFonts w:ascii="Tw Cen MT" w:eastAsia="Arial Unicode MS" w:hAnsi="Tw Cen MT" w:cs="Arial"/>
          <w:b/>
          <w:sz w:val="18"/>
          <w:szCs w:val="18"/>
          <w:lang w:eastAsia="fr-FR"/>
        </w:rPr>
      </w:pPr>
      <w:r w:rsidRPr="009922C8">
        <w:rPr>
          <w:rFonts w:ascii="Tw Cen MT" w:eastAsia="Arial Unicode MS" w:hAnsi="Tw Cen MT" w:cs="Arial"/>
          <w:b/>
          <w:sz w:val="18"/>
          <w:szCs w:val="18"/>
          <w:lang w:eastAsia="fr-FR"/>
        </w:rPr>
        <w:t xml:space="preserve">Résultats obtenus </w:t>
      </w:r>
      <w:r w:rsidRPr="009922C8">
        <w:rPr>
          <w:rFonts w:ascii="Tw Cen MT" w:eastAsia="Arial Unicode MS" w:hAnsi="Tw Cen MT" w:cs="Arial"/>
          <w:b/>
          <w:i/>
          <w:sz w:val="18"/>
          <w:szCs w:val="18"/>
          <w:lang w:eastAsia="fr-FR"/>
        </w:rPr>
        <w:t xml:space="preserve">– </w:t>
      </w:r>
      <w:proofErr w:type="spellStart"/>
      <w:r w:rsidRPr="009922C8">
        <w:rPr>
          <w:rFonts w:ascii="Tw Cen MT" w:eastAsia="Arial Unicode MS" w:hAnsi="Tw Cen MT" w:cs="Arial"/>
          <w:b/>
          <w:i/>
          <w:sz w:val="18"/>
          <w:szCs w:val="18"/>
          <w:lang w:eastAsia="fr-FR"/>
        </w:rPr>
        <w:t>Results</w:t>
      </w:r>
      <w:proofErr w:type="spellEnd"/>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spacing w:before="100" w:beforeAutospacing="1" w:after="100" w:afterAutospacing="1" w:line="240" w:lineRule="auto"/>
        <w:jc w:val="both"/>
        <w:outlineLvl w:val="0"/>
        <w:rPr>
          <w:rFonts w:ascii="Tw Cen MT" w:eastAsia="Arial Unicode MS" w:hAnsi="Tw Cen MT" w:cs="Arial"/>
          <w:b/>
          <w:sz w:val="18"/>
          <w:szCs w:val="18"/>
          <w:lang w:eastAsia="fr-FR"/>
        </w:rPr>
      </w:pPr>
      <w:r w:rsidRPr="009922C8">
        <w:rPr>
          <w:rFonts w:ascii="Tw Cen MT" w:eastAsia="Arial Unicode MS" w:hAnsi="Tw Cen MT" w:cs="Arial"/>
          <w:b/>
          <w:sz w:val="18"/>
          <w:szCs w:val="18"/>
          <w:lang w:eastAsia="fr-FR"/>
        </w:rPr>
        <w:t xml:space="preserve">Qualité de l’intégration dans l’équipe </w:t>
      </w:r>
      <w:r w:rsidRPr="009922C8">
        <w:rPr>
          <w:rFonts w:ascii="Tw Cen MT" w:eastAsia="Arial Unicode MS" w:hAnsi="Tw Cen MT" w:cs="Arial"/>
          <w:b/>
          <w:i/>
          <w:sz w:val="18"/>
          <w:szCs w:val="18"/>
          <w:lang w:eastAsia="fr-FR"/>
        </w:rPr>
        <w:t xml:space="preserve">– </w:t>
      </w:r>
      <w:proofErr w:type="spellStart"/>
      <w:r w:rsidRPr="009922C8">
        <w:rPr>
          <w:rFonts w:ascii="Tw Cen MT" w:eastAsia="Arial Unicode MS" w:hAnsi="Tw Cen MT" w:cs="Arial"/>
          <w:b/>
          <w:i/>
          <w:sz w:val="18"/>
          <w:szCs w:val="18"/>
          <w:lang w:eastAsia="fr-FR"/>
        </w:rPr>
        <w:t>Quality</w:t>
      </w:r>
      <w:proofErr w:type="spellEnd"/>
      <w:r w:rsidRPr="009922C8">
        <w:rPr>
          <w:rFonts w:ascii="Tw Cen MT" w:eastAsia="Arial Unicode MS" w:hAnsi="Tw Cen MT" w:cs="Arial"/>
          <w:b/>
          <w:i/>
          <w:sz w:val="18"/>
          <w:szCs w:val="18"/>
          <w:lang w:eastAsia="fr-FR"/>
        </w:rPr>
        <w:t xml:space="preserve"> of </w:t>
      </w:r>
      <w:proofErr w:type="spellStart"/>
      <w:r w:rsidRPr="009922C8">
        <w:rPr>
          <w:rFonts w:ascii="Tw Cen MT" w:eastAsia="Arial Unicode MS" w:hAnsi="Tw Cen MT" w:cs="Arial"/>
          <w:b/>
          <w:i/>
          <w:sz w:val="18"/>
          <w:szCs w:val="18"/>
          <w:lang w:eastAsia="fr-FR"/>
        </w:rPr>
        <w:t>integration</w:t>
      </w:r>
      <w:proofErr w:type="spellEnd"/>
      <w:r w:rsidRPr="009922C8">
        <w:rPr>
          <w:rFonts w:ascii="Tw Cen MT" w:eastAsia="Arial Unicode MS" w:hAnsi="Tw Cen MT" w:cs="Arial"/>
          <w:b/>
          <w:i/>
          <w:sz w:val="18"/>
          <w:szCs w:val="18"/>
          <w:lang w:eastAsia="fr-FR"/>
        </w:rPr>
        <w:t xml:space="preserve"> </w:t>
      </w:r>
      <w:proofErr w:type="spellStart"/>
      <w:r w:rsidRPr="009922C8">
        <w:rPr>
          <w:rFonts w:ascii="Tw Cen MT" w:eastAsia="Arial Unicode MS" w:hAnsi="Tw Cen MT" w:cs="Arial"/>
          <w:b/>
          <w:i/>
          <w:sz w:val="18"/>
          <w:szCs w:val="18"/>
          <w:lang w:eastAsia="fr-FR"/>
        </w:rPr>
        <w:t>within</w:t>
      </w:r>
      <w:proofErr w:type="spellEnd"/>
      <w:r w:rsidRPr="009922C8">
        <w:rPr>
          <w:rFonts w:ascii="Tw Cen MT" w:eastAsia="Arial Unicode MS" w:hAnsi="Tw Cen MT" w:cs="Arial"/>
          <w:b/>
          <w:i/>
          <w:sz w:val="18"/>
          <w:szCs w:val="18"/>
          <w:lang w:eastAsia="fr-FR"/>
        </w:rPr>
        <w:t xml:space="preserve"> the team</w:t>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Arial"/>
          <w:b/>
          <w:sz w:val="18"/>
          <w:szCs w:val="18"/>
          <w:lang w:eastAsia="fr-FR"/>
        </w:rPr>
      </w:pPr>
      <w:r w:rsidRPr="009922C8">
        <w:rPr>
          <w:rFonts w:ascii="Tw Cen MT" w:eastAsia="Times New Roman" w:hAnsi="Tw Cen MT" w:cs="Times New Roman"/>
          <w:sz w:val="18"/>
          <w:szCs w:val="18"/>
          <w:lang w:eastAsia="fr-FR"/>
        </w:rPr>
        <w:br w:type="page"/>
      </w:r>
      <w:r w:rsidRPr="009922C8">
        <w:rPr>
          <w:rFonts w:ascii="Tw Cen MT" w:eastAsia="Times New Roman" w:hAnsi="Tw Cen MT" w:cs="Arial"/>
          <w:b/>
          <w:sz w:val="18"/>
          <w:szCs w:val="18"/>
          <w:lang w:eastAsia="fr-FR"/>
        </w:rPr>
        <w:lastRenderedPageBreak/>
        <w:t>Compréhension de l’environnement industriel, des méthodes de travail</w:t>
      </w:r>
      <w:r w:rsidRPr="009922C8">
        <w:rPr>
          <w:rFonts w:ascii="Tw Cen MT" w:eastAsia="Times New Roman" w:hAnsi="Tw Cen MT" w:cs="Arial"/>
          <w:b/>
          <w:i/>
          <w:sz w:val="18"/>
          <w:szCs w:val="18"/>
          <w:lang w:eastAsia="fr-FR"/>
        </w:rPr>
        <w:t xml:space="preserve"> – </w:t>
      </w:r>
      <w:proofErr w:type="spellStart"/>
      <w:r w:rsidRPr="009922C8">
        <w:rPr>
          <w:rFonts w:ascii="Tw Cen MT" w:eastAsia="Times New Roman" w:hAnsi="Tw Cen MT" w:cs="Arial"/>
          <w:b/>
          <w:i/>
          <w:sz w:val="18"/>
          <w:szCs w:val="18"/>
          <w:lang w:eastAsia="fr-FR"/>
        </w:rPr>
        <w:t>Understanding</w:t>
      </w:r>
      <w:proofErr w:type="spellEnd"/>
      <w:r w:rsidRPr="009922C8">
        <w:rPr>
          <w:rFonts w:ascii="Tw Cen MT" w:eastAsia="Times New Roman" w:hAnsi="Tw Cen MT" w:cs="Arial"/>
          <w:b/>
          <w:i/>
          <w:sz w:val="18"/>
          <w:szCs w:val="18"/>
          <w:lang w:eastAsia="fr-FR"/>
        </w:rPr>
        <w:t xml:space="preserve"> of the </w:t>
      </w:r>
      <w:proofErr w:type="spellStart"/>
      <w:r w:rsidRPr="009922C8">
        <w:rPr>
          <w:rFonts w:ascii="Tw Cen MT" w:eastAsia="Times New Roman" w:hAnsi="Tw Cen MT" w:cs="Arial"/>
          <w:b/>
          <w:i/>
          <w:sz w:val="18"/>
          <w:szCs w:val="18"/>
          <w:lang w:eastAsia="fr-FR"/>
        </w:rPr>
        <w:t>industrial</w:t>
      </w:r>
      <w:proofErr w:type="spellEnd"/>
      <w:r w:rsidRPr="009922C8">
        <w:rPr>
          <w:rFonts w:ascii="Tw Cen MT" w:eastAsia="Times New Roman" w:hAnsi="Tw Cen MT" w:cs="Arial"/>
          <w:b/>
          <w:i/>
          <w:sz w:val="18"/>
          <w:szCs w:val="18"/>
          <w:lang w:eastAsia="fr-FR"/>
        </w:rPr>
        <w:t xml:space="preserve"> </w:t>
      </w:r>
      <w:proofErr w:type="spellStart"/>
      <w:r w:rsidRPr="009922C8">
        <w:rPr>
          <w:rFonts w:ascii="Tw Cen MT" w:eastAsia="Times New Roman" w:hAnsi="Tw Cen MT" w:cs="Arial"/>
          <w:b/>
          <w:i/>
          <w:sz w:val="18"/>
          <w:szCs w:val="18"/>
          <w:lang w:eastAsia="fr-FR"/>
        </w:rPr>
        <w:t>environement</w:t>
      </w:r>
      <w:proofErr w:type="spellEnd"/>
      <w:r w:rsidRPr="009922C8">
        <w:rPr>
          <w:rFonts w:ascii="Tw Cen MT" w:eastAsia="Times New Roman" w:hAnsi="Tw Cen MT" w:cs="Arial"/>
          <w:b/>
          <w:i/>
          <w:sz w:val="18"/>
          <w:szCs w:val="18"/>
          <w:lang w:eastAsia="fr-FR"/>
        </w:rPr>
        <w:t xml:space="preserve"> and </w:t>
      </w:r>
      <w:proofErr w:type="spellStart"/>
      <w:r w:rsidRPr="009922C8">
        <w:rPr>
          <w:rFonts w:ascii="Tw Cen MT" w:eastAsia="Times New Roman" w:hAnsi="Tw Cen MT" w:cs="Arial"/>
          <w:b/>
          <w:i/>
          <w:sz w:val="18"/>
          <w:szCs w:val="18"/>
          <w:lang w:eastAsia="fr-FR"/>
        </w:rPr>
        <w:t>working</w:t>
      </w:r>
      <w:proofErr w:type="spellEnd"/>
      <w:r w:rsidRPr="009922C8">
        <w:rPr>
          <w:rFonts w:ascii="Tw Cen MT" w:eastAsia="Times New Roman" w:hAnsi="Tw Cen MT" w:cs="Arial"/>
          <w:b/>
          <w:i/>
          <w:sz w:val="18"/>
          <w:szCs w:val="18"/>
          <w:lang w:eastAsia="fr-FR"/>
        </w:rPr>
        <w:t xml:space="preserve"> </w:t>
      </w:r>
      <w:proofErr w:type="spellStart"/>
      <w:r w:rsidRPr="009922C8">
        <w:rPr>
          <w:rFonts w:ascii="Tw Cen MT" w:eastAsia="Times New Roman" w:hAnsi="Tw Cen MT" w:cs="Arial"/>
          <w:b/>
          <w:i/>
          <w:sz w:val="18"/>
          <w:szCs w:val="18"/>
          <w:lang w:eastAsia="fr-FR"/>
        </w:rPr>
        <w:t>methods</w:t>
      </w:r>
      <w:proofErr w:type="spellEnd"/>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spacing w:before="100" w:beforeAutospacing="1" w:after="100" w:afterAutospacing="1" w:line="240" w:lineRule="auto"/>
        <w:jc w:val="both"/>
        <w:outlineLvl w:val="0"/>
        <w:rPr>
          <w:rFonts w:ascii="Tw Cen MT" w:eastAsia="Arial Unicode MS" w:hAnsi="Tw Cen MT" w:cs="Arial"/>
          <w:b/>
          <w:sz w:val="18"/>
          <w:szCs w:val="18"/>
          <w:lang w:eastAsia="fr-FR"/>
        </w:rPr>
      </w:pPr>
      <w:r w:rsidRPr="009922C8">
        <w:rPr>
          <w:rFonts w:ascii="Tw Cen MT" w:eastAsia="Arial Unicode MS" w:hAnsi="Tw Cen MT" w:cs="Arial"/>
          <w:b/>
          <w:sz w:val="18"/>
          <w:szCs w:val="18"/>
          <w:lang w:eastAsia="fr-FR"/>
        </w:rPr>
        <w:t xml:space="preserve">Pratique de la langue </w:t>
      </w:r>
      <w:r w:rsidRPr="009922C8">
        <w:rPr>
          <w:rFonts w:ascii="Tw Cen MT" w:eastAsia="Arial Unicode MS" w:hAnsi="Tw Cen MT" w:cs="Arial"/>
          <w:b/>
          <w:i/>
          <w:sz w:val="18"/>
          <w:szCs w:val="18"/>
          <w:lang w:eastAsia="fr-FR"/>
        </w:rPr>
        <w:t xml:space="preserve">– </w:t>
      </w:r>
      <w:proofErr w:type="spellStart"/>
      <w:r w:rsidRPr="009922C8">
        <w:rPr>
          <w:rFonts w:ascii="Tw Cen MT" w:eastAsia="Arial Unicode MS" w:hAnsi="Tw Cen MT" w:cs="Arial"/>
          <w:b/>
          <w:i/>
          <w:sz w:val="18"/>
          <w:szCs w:val="18"/>
          <w:lang w:eastAsia="fr-FR"/>
        </w:rPr>
        <w:t>Linguistic</w:t>
      </w:r>
      <w:proofErr w:type="spellEnd"/>
      <w:r w:rsidRPr="009922C8">
        <w:rPr>
          <w:rFonts w:ascii="Tw Cen MT" w:eastAsia="Arial Unicode MS" w:hAnsi="Tw Cen MT" w:cs="Arial"/>
          <w:b/>
          <w:i/>
          <w:sz w:val="18"/>
          <w:szCs w:val="18"/>
          <w:lang w:eastAsia="fr-FR"/>
        </w:rPr>
        <w:t xml:space="preserve"> </w:t>
      </w:r>
      <w:proofErr w:type="spellStart"/>
      <w:r w:rsidRPr="009922C8">
        <w:rPr>
          <w:rFonts w:ascii="Tw Cen MT" w:eastAsia="Arial Unicode MS" w:hAnsi="Tw Cen MT" w:cs="Arial"/>
          <w:b/>
          <w:i/>
          <w:sz w:val="18"/>
          <w:szCs w:val="18"/>
          <w:lang w:eastAsia="fr-FR"/>
        </w:rPr>
        <w:t>skills</w:t>
      </w:r>
      <w:proofErr w:type="spellEnd"/>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p>
    <w:p w:rsidR="00BC2E9A" w:rsidRPr="009922C8" w:rsidRDefault="00BC2E9A" w:rsidP="00BC2E9A">
      <w:pPr>
        <w:spacing w:before="100" w:beforeAutospacing="1" w:after="100" w:afterAutospacing="1" w:line="240" w:lineRule="auto"/>
        <w:jc w:val="both"/>
        <w:outlineLvl w:val="0"/>
        <w:rPr>
          <w:rFonts w:ascii="Tw Cen MT" w:eastAsia="Arial Unicode MS" w:hAnsi="Tw Cen MT" w:cs="Arial"/>
          <w:b/>
          <w:sz w:val="18"/>
          <w:szCs w:val="18"/>
          <w:lang w:eastAsia="fr-FR"/>
        </w:rPr>
      </w:pPr>
      <w:r w:rsidRPr="009922C8">
        <w:rPr>
          <w:rFonts w:ascii="Tw Cen MT" w:eastAsia="Arial Unicode MS" w:hAnsi="Tw Cen MT" w:cs="Arial"/>
          <w:b/>
          <w:sz w:val="18"/>
          <w:szCs w:val="18"/>
          <w:lang w:eastAsia="fr-FR"/>
        </w:rPr>
        <w:t xml:space="preserve">Observations complémentaires </w:t>
      </w:r>
      <w:r w:rsidRPr="009922C8">
        <w:rPr>
          <w:rFonts w:ascii="Tw Cen MT" w:eastAsia="Arial Unicode MS" w:hAnsi="Tw Cen MT" w:cs="Arial"/>
          <w:b/>
          <w:i/>
          <w:sz w:val="18"/>
          <w:szCs w:val="18"/>
          <w:lang w:eastAsia="fr-FR"/>
        </w:rPr>
        <w:t xml:space="preserve">– </w:t>
      </w:r>
      <w:proofErr w:type="spellStart"/>
      <w:r w:rsidRPr="009922C8">
        <w:rPr>
          <w:rFonts w:ascii="Tw Cen MT" w:eastAsia="Arial Unicode MS" w:hAnsi="Tw Cen MT" w:cs="Arial"/>
          <w:b/>
          <w:i/>
          <w:sz w:val="18"/>
          <w:szCs w:val="18"/>
          <w:lang w:eastAsia="fr-FR"/>
        </w:rPr>
        <w:t>Other</w:t>
      </w:r>
      <w:proofErr w:type="spellEnd"/>
      <w:r w:rsidRPr="009922C8">
        <w:rPr>
          <w:rFonts w:ascii="Tw Cen MT" w:eastAsia="Arial Unicode MS" w:hAnsi="Tw Cen MT" w:cs="Arial"/>
          <w:b/>
          <w:i/>
          <w:sz w:val="18"/>
          <w:szCs w:val="18"/>
          <w:lang w:eastAsia="fr-FR"/>
        </w:rPr>
        <w:t xml:space="preserve"> observations</w:t>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BC2E9A" w:rsidP="00BC2E9A">
      <w:pPr>
        <w:tabs>
          <w:tab w:val="right" w:leader="underscore" w:pos="9360"/>
        </w:tabs>
        <w:spacing w:before="120" w:after="0" w:line="240" w:lineRule="auto"/>
        <w:rPr>
          <w:rFonts w:ascii="Tw Cen MT" w:eastAsia="Times New Roman" w:hAnsi="Tw Cen MT" w:cs="Times New Roman"/>
          <w:sz w:val="18"/>
          <w:szCs w:val="18"/>
          <w:lang w:eastAsia="fr-FR"/>
        </w:rPr>
      </w:pPr>
      <w:r w:rsidRPr="009922C8">
        <w:rPr>
          <w:rFonts w:ascii="Tw Cen MT" w:eastAsia="Times New Roman" w:hAnsi="Tw Cen MT" w:cs="Times New Roman"/>
          <w:sz w:val="18"/>
          <w:szCs w:val="18"/>
          <w:lang w:eastAsia="fr-FR"/>
        </w:rPr>
        <w:tab/>
      </w:r>
    </w:p>
    <w:p w:rsidR="00BC2E9A" w:rsidRPr="009922C8" w:rsidRDefault="00D51DA2" w:rsidP="00BC2E9A">
      <w:pPr>
        <w:tabs>
          <w:tab w:val="right" w:leader="underscore" w:pos="9360"/>
        </w:tabs>
        <w:spacing w:before="120" w:after="0" w:line="240" w:lineRule="auto"/>
        <w:rPr>
          <w:rFonts w:ascii="Tw Cen MT" w:eastAsia="Times New Roman" w:hAnsi="Tw Cen MT" w:cs="Times New Roman"/>
          <w:sz w:val="18"/>
          <w:szCs w:val="18"/>
          <w:lang w:eastAsia="fr-FR"/>
        </w:rPr>
      </w:pPr>
      <w:r>
        <w:rPr>
          <w:rFonts w:ascii="Tw Cen MT" w:eastAsia="Times New Roman" w:hAnsi="Tw Cen MT" w:cs="Times New Roman"/>
          <w:noProof/>
          <w:sz w:val="18"/>
          <w:szCs w:val="18"/>
          <w:lang w:eastAsia="fr-FR"/>
        </w:rPr>
        <w:pict>
          <v:shapetype id="_x0000_t202" coordsize="21600,21600" o:spt="202" path="m,l,21600r21600,l21600,xe">
            <v:stroke joinstyle="miter"/>
            <v:path gradientshapeok="t" o:connecttype="rect"/>
          </v:shapetype>
          <v:shape id="Zone de texte 3" o:spid="_x0000_s1026" type="#_x0000_t202" style="position:absolute;margin-left:-16.35pt;margin-top:16.6pt;width:301.85pt;height: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" stroked="f">
            <v:textbox>
              <w:txbxContent>
                <w:p w:rsidR="009F71D5" w:rsidRPr="00BC2E9A" w:rsidRDefault="009F71D5" w:rsidP="00BC2E9A">
                  <w:pPr>
                    <w:pStyle w:val="NormalWeb"/>
                    <w:shd w:val="clear" w:color="auto" w:fill="FFFFFF" w:themeFill="background1"/>
                    <w:rPr>
                      <w:rFonts w:ascii="Arial" w:hAnsi="Arial" w:cs="Arial"/>
                      <w:sz w:val="16"/>
                      <w:szCs w:val="16"/>
                      <w:lang w:val="en-GB"/>
                    </w:rPr>
                  </w:pPr>
                  <w:r w:rsidRPr="00BC2E9A">
                    <w:rPr>
                      <w:rStyle w:val="textetrespetit1"/>
                      <w:rFonts w:ascii="Arial" w:hAnsi="Arial" w:cs="Arial"/>
                      <w:color w:val="auto"/>
                      <w:lang w:val="en-GB"/>
                    </w:rPr>
                    <w:t>A – Pass, objective reached</w:t>
                  </w:r>
                  <w:r w:rsidRPr="00BC2E9A">
                    <w:rPr>
                      <w:rStyle w:val="textetrespetit1"/>
                      <w:rFonts w:ascii="Arial" w:hAnsi="Arial" w:cs="Arial"/>
                      <w:color w:val="auto"/>
                      <w:lang w:val="en-GB"/>
                    </w:rPr>
                    <w:br/>
                    <w:t>B – Pass, objective partially reached, minor failings</w:t>
                  </w:r>
                  <w:r w:rsidRPr="00BC2E9A">
                    <w:rPr>
                      <w:rStyle w:val="textetrespetit1"/>
                      <w:rFonts w:ascii="Arial" w:hAnsi="Arial" w:cs="Arial"/>
                      <w:color w:val="auto"/>
                      <w:lang w:val="en-GB"/>
                    </w:rPr>
                    <w:br/>
                    <w:t>C – Fail, objective not reached, major failings, complementary work is necessary</w:t>
                  </w:r>
                  <w:r w:rsidRPr="00BC2E9A">
                    <w:rPr>
                      <w:rStyle w:val="textetrespetit1"/>
                      <w:rFonts w:ascii="Arial" w:hAnsi="Arial" w:cs="Arial"/>
                      <w:color w:val="auto"/>
                      <w:lang w:val="en-GB"/>
                    </w:rPr>
                    <w:br/>
                    <w:t>D – Fail, none of the objectives reached, critical failings</w:t>
                  </w:r>
                </w:p>
              </w:txbxContent>
            </v:textbox>
          </v:shape>
        </w:pict>
      </w:r>
    </w:p>
    <w:tbl>
      <w:tblPr>
        <w:tblW w:w="2977"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709"/>
        <w:gridCol w:w="709"/>
        <w:gridCol w:w="709"/>
      </w:tblGrid>
      <w:tr w:rsidR="00BC2E9A" w:rsidRPr="009922C8" w:rsidTr="004303DC">
        <w:tc>
          <w:tcPr>
            <w:tcW w:w="850" w:type="dxa"/>
            <w:shd w:val="clear" w:color="auto" w:fill="auto"/>
          </w:tcPr>
          <w:p w:rsidR="00BC2E9A" w:rsidRPr="009922C8" w:rsidRDefault="00BC2E9A" w:rsidP="00BC2E9A">
            <w:pPr>
              <w:spacing w:before="120" w:after="0" w:line="240" w:lineRule="auto"/>
              <w:jc w:val="center"/>
              <w:rPr>
                <w:rFonts w:ascii="Tw Cen MT" w:eastAsia="Times New Roman" w:hAnsi="Tw Cen MT" w:cs="Times New Roman"/>
                <w:b/>
                <w:sz w:val="18"/>
                <w:szCs w:val="18"/>
                <w:lang w:eastAsia="fr-FR"/>
              </w:rPr>
            </w:pPr>
            <w:r w:rsidRPr="009922C8">
              <w:rPr>
                <w:rFonts w:ascii="Tw Cen MT" w:eastAsia="Times New Roman" w:hAnsi="Tw Cen MT" w:cs="Times New Roman"/>
                <w:b/>
                <w:sz w:val="18"/>
                <w:szCs w:val="18"/>
                <w:lang w:eastAsia="fr-FR"/>
              </w:rPr>
              <w:t>D</w:t>
            </w:r>
          </w:p>
        </w:tc>
        <w:tc>
          <w:tcPr>
            <w:tcW w:w="709" w:type="dxa"/>
            <w:shd w:val="clear" w:color="auto" w:fill="auto"/>
          </w:tcPr>
          <w:p w:rsidR="00BC2E9A" w:rsidRPr="009922C8" w:rsidRDefault="00BC2E9A" w:rsidP="00BC2E9A">
            <w:pPr>
              <w:spacing w:before="120" w:after="0" w:line="240" w:lineRule="auto"/>
              <w:jc w:val="center"/>
              <w:rPr>
                <w:rFonts w:ascii="Tw Cen MT" w:eastAsia="Times New Roman" w:hAnsi="Tw Cen MT" w:cs="Times New Roman"/>
                <w:b/>
                <w:sz w:val="18"/>
                <w:szCs w:val="18"/>
                <w:lang w:eastAsia="fr-FR"/>
              </w:rPr>
            </w:pPr>
            <w:r w:rsidRPr="009922C8">
              <w:rPr>
                <w:rFonts w:ascii="Tw Cen MT" w:eastAsia="Times New Roman" w:hAnsi="Tw Cen MT" w:cs="Times New Roman"/>
                <w:b/>
                <w:sz w:val="18"/>
                <w:szCs w:val="18"/>
                <w:lang w:eastAsia="fr-FR"/>
              </w:rPr>
              <w:t>C</w:t>
            </w:r>
          </w:p>
        </w:tc>
        <w:tc>
          <w:tcPr>
            <w:tcW w:w="709" w:type="dxa"/>
            <w:shd w:val="clear" w:color="auto" w:fill="auto"/>
          </w:tcPr>
          <w:p w:rsidR="00BC2E9A" w:rsidRPr="009922C8" w:rsidRDefault="00BC2E9A" w:rsidP="00BC2E9A">
            <w:pPr>
              <w:spacing w:before="120" w:after="0" w:line="240" w:lineRule="auto"/>
              <w:jc w:val="center"/>
              <w:rPr>
                <w:rFonts w:ascii="Tw Cen MT" w:eastAsia="Times New Roman" w:hAnsi="Tw Cen MT" w:cs="Times New Roman"/>
                <w:b/>
                <w:sz w:val="18"/>
                <w:szCs w:val="18"/>
                <w:lang w:eastAsia="fr-FR"/>
              </w:rPr>
            </w:pPr>
            <w:r w:rsidRPr="009922C8">
              <w:rPr>
                <w:rFonts w:ascii="Tw Cen MT" w:eastAsia="Times New Roman" w:hAnsi="Tw Cen MT" w:cs="Times New Roman"/>
                <w:b/>
                <w:sz w:val="18"/>
                <w:szCs w:val="18"/>
                <w:lang w:eastAsia="fr-FR"/>
              </w:rPr>
              <w:t>B</w:t>
            </w:r>
          </w:p>
        </w:tc>
        <w:tc>
          <w:tcPr>
            <w:tcW w:w="709" w:type="dxa"/>
            <w:shd w:val="clear" w:color="auto" w:fill="auto"/>
          </w:tcPr>
          <w:p w:rsidR="00BC2E9A" w:rsidRPr="009922C8" w:rsidRDefault="00BC2E9A" w:rsidP="00BC2E9A">
            <w:pPr>
              <w:spacing w:before="120" w:after="0" w:line="240" w:lineRule="auto"/>
              <w:jc w:val="center"/>
              <w:rPr>
                <w:rFonts w:ascii="Tw Cen MT" w:eastAsia="Times New Roman" w:hAnsi="Tw Cen MT" w:cs="Times New Roman"/>
                <w:b/>
                <w:sz w:val="18"/>
                <w:szCs w:val="18"/>
                <w:lang w:eastAsia="fr-FR"/>
              </w:rPr>
            </w:pPr>
            <w:r w:rsidRPr="009922C8">
              <w:rPr>
                <w:rFonts w:ascii="Tw Cen MT" w:eastAsia="Times New Roman" w:hAnsi="Tw Cen MT" w:cs="Times New Roman"/>
                <w:b/>
                <w:sz w:val="18"/>
                <w:szCs w:val="18"/>
                <w:lang w:eastAsia="fr-FR"/>
              </w:rPr>
              <w:t>A</w:t>
            </w:r>
          </w:p>
        </w:tc>
      </w:tr>
      <w:tr w:rsidR="00BC2E9A" w:rsidRPr="009922C8" w:rsidTr="004303DC">
        <w:tc>
          <w:tcPr>
            <w:tcW w:w="850" w:type="dxa"/>
            <w:shd w:val="clear" w:color="auto" w:fill="auto"/>
          </w:tcPr>
          <w:p w:rsidR="00BC2E9A" w:rsidRPr="009922C8" w:rsidRDefault="00BC2E9A" w:rsidP="00BC2E9A">
            <w:pPr>
              <w:spacing w:before="120" w:after="0" w:line="240" w:lineRule="auto"/>
              <w:jc w:val="center"/>
              <w:rPr>
                <w:rFonts w:ascii="Tw Cen MT" w:eastAsia="Times New Roman" w:hAnsi="Tw Cen MT" w:cs="Times New Roman"/>
                <w:b/>
                <w:sz w:val="18"/>
                <w:szCs w:val="18"/>
                <w:lang w:eastAsia="fr-FR"/>
              </w:rPr>
            </w:pPr>
          </w:p>
        </w:tc>
        <w:tc>
          <w:tcPr>
            <w:tcW w:w="709" w:type="dxa"/>
            <w:shd w:val="clear" w:color="auto" w:fill="auto"/>
          </w:tcPr>
          <w:p w:rsidR="00BC2E9A" w:rsidRPr="009922C8" w:rsidRDefault="00BC2E9A" w:rsidP="00BC2E9A">
            <w:pPr>
              <w:spacing w:before="120" w:after="0" w:line="240" w:lineRule="auto"/>
              <w:jc w:val="center"/>
              <w:rPr>
                <w:rFonts w:ascii="Tw Cen MT" w:eastAsia="Times New Roman" w:hAnsi="Tw Cen MT" w:cs="Times New Roman"/>
                <w:b/>
                <w:sz w:val="18"/>
                <w:szCs w:val="18"/>
                <w:lang w:eastAsia="fr-FR"/>
              </w:rPr>
            </w:pPr>
          </w:p>
        </w:tc>
        <w:tc>
          <w:tcPr>
            <w:tcW w:w="709" w:type="dxa"/>
            <w:shd w:val="clear" w:color="auto" w:fill="auto"/>
          </w:tcPr>
          <w:p w:rsidR="00BC2E9A" w:rsidRPr="009922C8" w:rsidRDefault="00BC2E9A" w:rsidP="00BC2E9A">
            <w:pPr>
              <w:spacing w:before="120" w:after="0" w:line="240" w:lineRule="auto"/>
              <w:jc w:val="center"/>
              <w:rPr>
                <w:rFonts w:ascii="Tw Cen MT" w:eastAsia="Times New Roman" w:hAnsi="Tw Cen MT" w:cs="Times New Roman"/>
                <w:b/>
                <w:sz w:val="18"/>
                <w:szCs w:val="18"/>
                <w:lang w:eastAsia="fr-FR"/>
              </w:rPr>
            </w:pPr>
          </w:p>
        </w:tc>
        <w:tc>
          <w:tcPr>
            <w:tcW w:w="709" w:type="dxa"/>
            <w:shd w:val="clear" w:color="auto" w:fill="auto"/>
          </w:tcPr>
          <w:p w:rsidR="00BC2E9A" w:rsidRPr="009922C8" w:rsidRDefault="00BC2E9A" w:rsidP="00BC2E9A">
            <w:pPr>
              <w:spacing w:before="120" w:after="0" w:line="240" w:lineRule="auto"/>
              <w:jc w:val="center"/>
              <w:rPr>
                <w:rFonts w:ascii="Tw Cen MT" w:eastAsia="Times New Roman" w:hAnsi="Tw Cen MT" w:cs="Times New Roman"/>
                <w:b/>
                <w:sz w:val="18"/>
                <w:szCs w:val="18"/>
                <w:lang w:eastAsia="fr-FR"/>
              </w:rPr>
            </w:pPr>
          </w:p>
        </w:tc>
      </w:tr>
    </w:tbl>
    <w:p w:rsidR="00BC2E9A" w:rsidRPr="009922C8" w:rsidRDefault="00BC2E9A" w:rsidP="00BC2E9A">
      <w:pPr>
        <w:spacing w:before="100" w:beforeAutospacing="1" w:after="100" w:afterAutospacing="1" w:line="240" w:lineRule="auto"/>
        <w:rPr>
          <w:rFonts w:ascii="Tw Cen MT" w:eastAsia="Arial Unicode MS" w:hAnsi="Tw Cen MT" w:cs="Arial"/>
          <w:sz w:val="18"/>
          <w:szCs w:val="18"/>
          <w:lang w:val="en-GB" w:eastAsia="fr-FR"/>
        </w:rPr>
      </w:pPr>
    </w:p>
    <w:p w:rsidR="00BC2E9A" w:rsidRPr="009922C8" w:rsidRDefault="00BC2E9A" w:rsidP="00BC2E9A">
      <w:pPr>
        <w:spacing w:before="100" w:beforeAutospacing="1" w:after="100" w:afterAutospacing="1" w:line="240" w:lineRule="auto"/>
        <w:jc w:val="both"/>
        <w:rPr>
          <w:rFonts w:ascii="Tw Cen MT" w:eastAsia="Arial Unicode MS" w:hAnsi="Tw Cen MT" w:cs="Arial"/>
          <w:sz w:val="18"/>
          <w:szCs w:val="18"/>
          <w:lang w:val="en-GB" w:eastAsia="fr-FR"/>
        </w:rPr>
      </w:pPr>
    </w:p>
    <w:p w:rsidR="00BC2E9A" w:rsidRPr="009922C8" w:rsidRDefault="00BC2E9A" w:rsidP="00BC2E9A">
      <w:pPr>
        <w:spacing w:before="100" w:beforeAutospacing="1" w:after="100" w:afterAutospacing="1" w:line="240" w:lineRule="auto"/>
        <w:jc w:val="both"/>
        <w:rPr>
          <w:rFonts w:ascii="Tw Cen MT" w:eastAsia="Arial Unicode MS" w:hAnsi="Tw Cen MT" w:cs="Arial"/>
          <w:sz w:val="18"/>
          <w:szCs w:val="18"/>
          <w:lang w:eastAsia="fr-FR"/>
        </w:rPr>
      </w:pPr>
      <w:r w:rsidRPr="009922C8">
        <w:rPr>
          <w:rFonts w:ascii="Tw Cen MT" w:eastAsia="Arial Unicode MS" w:hAnsi="Tw Cen MT" w:cs="Arial"/>
          <w:sz w:val="18"/>
          <w:szCs w:val="18"/>
          <w:lang w:eastAsia="fr-FR"/>
        </w:rPr>
        <w:t>Date</w:t>
      </w:r>
    </w:p>
    <w:p w:rsidR="00BC2E9A" w:rsidRPr="009922C8" w:rsidRDefault="00BC2E9A" w:rsidP="00BC2E9A">
      <w:pPr>
        <w:spacing w:before="100" w:beforeAutospacing="1" w:after="100" w:afterAutospacing="1" w:line="240" w:lineRule="auto"/>
        <w:jc w:val="both"/>
        <w:rPr>
          <w:rFonts w:ascii="Tw Cen MT" w:eastAsia="Arial Unicode MS" w:hAnsi="Tw Cen MT" w:cs="Arial"/>
          <w:sz w:val="18"/>
          <w:szCs w:val="18"/>
          <w:lang w:eastAsia="fr-FR"/>
        </w:rPr>
      </w:pPr>
    </w:p>
    <w:p w:rsidR="00BC2E9A" w:rsidRPr="009922C8" w:rsidRDefault="00BC2E9A" w:rsidP="00BC2E9A">
      <w:pPr>
        <w:spacing w:after="0" w:line="240" w:lineRule="auto"/>
        <w:jc w:val="both"/>
        <w:rPr>
          <w:rFonts w:ascii="Tw Cen MT" w:eastAsia="Arial Unicode MS" w:hAnsi="Tw Cen MT" w:cs="Arial"/>
          <w:sz w:val="18"/>
          <w:szCs w:val="18"/>
          <w:lang w:eastAsia="fr-FR"/>
        </w:rPr>
      </w:pPr>
      <w:r w:rsidRPr="009922C8">
        <w:rPr>
          <w:rFonts w:ascii="Tw Cen MT" w:eastAsia="Arial Unicode MS" w:hAnsi="Tw Cen MT" w:cs="Arial"/>
          <w:sz w:val="18"/>
          <w:szCs w:val="18"/>
          <w:lang w:eastAsia="fr-FR"/>
        </w:rPr>
        <w:t>Signature de l’apprenti</w:t>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t>Signature du responsable</w:t>
      </w:r>
      <w:r w:rsidRPr="009922C8">
        <w:rPr>
          <w:rFonts w:ascii="Tw Cen MT" w:eastAsia="Arial Unicode MS" w:hAnsi="Tw Cen MT" w:cs="Arial"/>
          <w:sz w:val="18"/>
          <w:szCs w:val="18"/>
          <w:lang w:eastAsia="fr-FR"/>
        </w:rPr>
        <w:br/>
      </w:r>
      <w:r w:rsidRPr="009922C8">
        <w:rPr>
          <w:rFonts w:ascii="Tw Cen MT" w:eastAsia="Arial Unicode MS" w:hAnsi="Tw Cen MT" w:cs="Arial"/>
          <w:i/>
          <w:sz w:val="18"/>
          <w:szCs w:val="18"/>
          <w:lang w:eastAsia="fr-FR"/>
        </w:rPr>
        <w:t xml:space="preserve">Signature of the </w:t>
      </w:r>
      <w:proofErr w:type="spellStart"/>
      <w:r w:rsidRPr="009922C8">
        <w:rPr>
          <w:rFonts w:ascii="Tw Cen MT" w:eastAsia="Arial Unicode MS" w:hAnsi="Tw Cen MT" w:cs="Arial"/>
          <w:i/>
          <w:sz w:val="18"/>
          <w:szCs w:val="18"/>
          <w:lang w:eastAsia="fr-FR"/>
        </w:rPr>
        <w:t>apprentice</w:t>
      </w:r>
      <w:proofErr w:type="spellEnd"/>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t>dans l’entreprise d’accueil</w:t>
      </w:r>
    </w:p>
    <w:p w:rsidR="00BC2E9A" w:rsidRPr="009922C8" w:rsidRDefault="00BC2E9A" w:rsidP="00BC2E9A">
      <w:pPr>
        <w:spacing w:after="0" w:line="240" w:lineRule="auto"/>
        <w:jc w:val="both"/>
        <w:rPr>
          <w:rFonts w:ascii="Tw Cen MT" w:eastAsia="Arial Unicode MS" w:hAnsi="Tw Cen MT" w:cs="Arial"/>
          <w:i/>
          <w:sz w:val="18"/>
          <w:szCs w:val="18"/>
          <w:lang w:val="en-GB" w:eastAsia="fr-FR"/>
        </w:rPr>
      </w:pP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sz w:val="18"/>
          <w:szCs w:val="18"/>
          <w:lang w:eastAsia="fr-FR"/>
        </w:rPr>
        <w:tab/>
      </w:r>
      <w:r w:rsidRPr="009922C8">
        <w:rPr>
          <w:rFonts w:ascii="Tw Cen MT" w:eastAsia="Arial Unicode MS" w:hAnsi="Tw Cen MT" w:cs="Arial"/>
          <w:i/>
          <w:sz w:val="18"/>
          <w:szCs w:val="18"/>
          <w:lang w:val="en-GB" w:eastAsia="fr-FR"/>
        </w:rPr>
        <w:t xml:space="preserve">Signature of the tutor in the host </w:t>
      </w:r>
    </w:p>
    <w:p w:rsidR="00BC2E9A" w:rsidRPr="00BC2E9A" w:rsidRDefault="00BC2E9A" w:rsidP="00BC2E9A">
      <w:pPr>
        <w:spacing w:after="0" w:line="240" w:lineRule="auto"/>
        <w:ind w:left="5672" w:firstLine="709"/>
        <w:jc w:val="both"/>
        <w:rPr>
          <w:rFonts w:ascii="Tw Cen MT" w:eastAsia="Arial Unicode MS" w:hAnsi="Tw Cen MT" w:cs="Arial"/>
          <w:i/>
          <w:sz w:val="20"/>
          <w:szCs w:val="20"/>
          <w:lang w:eastAsia="fr-FR"/>
        </w:rPr>
      </w:pPr>
      <w:proofErr w:type="spellStart"/>
      <w:proofErr w:type="gramStart"/>
      <w:r w:rsidRPr="009922C8">
        <w:rPr>
          <w:rFonts w:ascii="Tw Cen MT" w:eastAsia="Arial Unicode MS" w:hAnsi="Tw Cen MT" w:cs="Arial"/>
          <w:i/>
          <w:sz w:val="18"/>
          <w:szCs w:val="18"/>
          <w:lang w:eastAsia="fr-FR"/>
        </w:rPr>
        <w:t>company</w:t>
      </w:r>
      <w:proofErr w:type="spellEnd"/>
      <w:proofErr w:type="gramEnd"/>
    </w:p>
    <w:p w:rsidR="00BC2E9A" w:rsidRPr="00BC2E9A" w:rsidRDefault="00BC2E9A" w:rsidP="00BC2E9A">
      <w:pPr>
        <w:spacing w:before="100" w:beforeAutospacing="1" w:after="100" w:afterAutospacing="1" w:line="240" w:lineRule="auto"/>
        <w:jc w:val="both"/>
        <w:rPr>
          <w:rFonts w:ascii="Arial" w:eastAsia="Arial Unicode MS" w:hAnsi="Arial" w:cs="Arial"/>
          <w:sz w:val="20"/>
          <w:szCs w:val="20"/>
          <w:lang w:eastAsia="fr-FR"/>
        </w:rPr>
      </w:pPr>
    </w:p>
    <w:p w:rsidR="00BC2E9A" w:rsidRPr="002E3A0C" w:rsidRDefault="00BC2E9A" w:rsidP="00600597">
      <w:pPr>
        <w:rPr>
          <w:rFonts w:ascii="Tw Cen MT" w:hAnsi="Tw Cen MT"/>
          <w:u w:val="single"/>
        </w:rPr>
      </w:pPr>
    </w:p>
    <w:p w:rsidR="00BC2E9A" w:rsidRPr="002E3A0C" w:rsidRDefault="00BC2E9A" w:rsidP="00600597">
      <w:pPr>
        <w:rPr>
          <w:rFonts w:ascii="Tw Cen MT" w:hAnsi="Tw Cen MT"/>
          <w:u w:val="single"/>
        </w:rPr>
      </w:pPr>
    </w:p>
    <w:p w:rsidR="00BC2E9A" w:rsidRPr="002E3A0C" w:rsidRDefault="00BC2E9A" w:rsidP="00600597">
      <w:pPr>
        <w:rPr>
          <w:rFonts w:ascii="Tw Cen MT" w:hAnsi="Tw Cen MT"/>
          <w:u w:val="single"/>
        </w:rPr>
      </w:pPr>
    </w:p>
    <w:p w:rsidR="00BC2E9A" w:rsidRPr="002E3A0C" w:rsidRDefault="00BC2E9A" w:rsidP="00600597">
      <w:pPr>
        <w:rPr>
          <w:rFonts w:ascii="Tw Cen MT" w:hAnsi="Tw Cen MT"/>
          <w:u w:val="single"/>
        </w:rPr>
      </w:pPr>
    </w:p>
    <w:p w:rsidR="00BC2E9A" w:rsidRPr="002E3A0C" w:rsidRDefault="00BC2E9A" w:rsidP="00600597">
      <w:pPr>
        <w:rPr>
          <w:rFonts w:ascii="Tw Cen MT" w:hAnsi="Tw Cen MT"/>
          <w:u w:val="single"/>
        </w:rPr>
      </w:pPr>
    </w:p>
    <w:p w:rsidR="00BC2E9A" w:rsidRPr="002E3A0C" w:rsidRDefault="00BC2E9A" w:rsidP="00600597">
      <w:pPr>
        <w:rPr>
          <w:rFonts w:ascii="Tw Cen MT" w:hAnsi="Tw Cen MT"/>
          <w:u w:val="single"/>
        </w:rPr>
      </w:pPr>
    </w:p>
    <w:p w:rsidR="00BC2E9A" w:rsidRPr="001B189D" w:rsidRDefault="00BC2E9A" w:rsidP="001B189D">
      <w:pPr>
        <w:spacing w:before="100" w:beforeAutospacing="1" w:after="100" w:afterAutospacing="1" w:line="240" w:lineRule="auto"/>
        <w:jc w:val="both"/>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 xml:space="preserve">Centre de formation d'accueil </w:t>
      </w:r>
      <w:r w:rsidRPr="001B189D">
        <w:rPr>
          <w:rFonts w:ascii="Tw Cen MT" w:eastAsia="Arial Unicode MS" w:hAnsi="Tw Cen MT" w:cs="TimesNewRomanPSMT"/>
          <w:sz w:val="16"/>
          <w:szCs w:val="16"/>
          <w:lang w:eastAsia="fr-FR"/>
        </w:rPr>
        <w:t>(</w:t>
      </w:r>
      <w:r w:rsidRPr="001B189D">
        <w:rPr>
          <w:rFonts w:ascii="Tw Cen MT" w:eastAsia="Arial Unicode MS" w:hAnsi="Tw Cen MT" w:cs="Arial"/>
          <w:sz w:val="16"/>
          <w:szCs w:val="16"/>
          <w:lang w:eastAsia="fr-FR"/>
        </w:rPr>
        <w:t xml:space="preserve">le cas échéant) </w:t>
      </w:r>
      <w:r w:rsidRPr="001B189D">
        <w:rPr>
          <w:rFonts w:ascii="Tw Cen MT" w:eastAsia="Arial Unicode MS" w:hAnsi="Tw Cen MT" w:cs="Arial"/>
          <w:b/>
          <w:i/>
          <w:sz w:val="16"/>
          <w:szCs w:val="16"/>
          <w:lang w:eastAsia="fr-FR"/>
        </w:rPr>
        <w:t>– Training centre (if applicable)</w:t>
      </w:r>
    </w:p>
    <w:p w:rsidR="00BC2E9A" w:rsidRPr="001B189D" w:rsidRDefault="00BC2E9A" w:rsidP="001B189D">
      <w:pPr>
        <w:spacing w:before="100" w:beforeAutospacing="1" w:after="100" w:afterAutospacing="1" w:line="240" w:lineRule="auto"/>
        <w:jc w:val="both"/>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Identification du centre de formation dans lequel l'apprenti suivra une formation dans le cadre de la période de mobilité :</w:t>
      </w:r>
    </w:p>
    <w:p w:rsidR="00BC2E9A" w:rsidRPr="001B189D" w:rsidRDefault="00BC2E9A" w:rsidP="001B189D">
      <w:pPr>
        <w:spacing w:after="0" w:line="240" w:lineRule="auto"/>
        <w:ind w:left="1134"/>
        <w:jc w:val="both"/>
        <w:rPr>
          <w:rFonts w:ascii="Tw Cen MT" w:eastAsia="Arial Unicode MS" w:hAnsi="Tw Cen MT" w:cs="Arial"/>
          <w:i/>
          <w:sz w:val="16"/>
          <w:szCs w:val="16"/>
          <w:lang w:val="en-GB" w:eastAsia="fr-FR"/>
        </w:rPr>
      </w:pPr>
      <w:r w:rsidRPr="001B189D">
        <w:rPr>
          <w:rFonts w:ascii="Tw Cen MT" w:eastAsia="Arial Unicode MS" w:hAnsi="Tw Cen MT" w:cs="Arial"/>
          <w:i/>
          <w:sz w:val="16"/>
          <w:szCs w:val="16"/>
          <w:lang w:val="en-GB" w:eastAsia="fr-FR"/>
        </w:rPr>
        <w:t xml:space="preserve">Designation of the training centre where the apprentice will follow </w:t>
      </w:r>
      <w:proofErr w:type="gramStart"/>
      <w:r w:rsidRPr="001B189D">
        <w:rPr>
          <w:rFonts w:ascii="Tw Cen MT" w:eastAsia="Arial Unicode MS" w:hAnsi="Tw Cen MT" w:cs="Arial"/>
          <w:i/>
          <w:sz w:val="16"/>
          <w:szCs w:val="16"/>
          <w:lang w:val="en-GB" w:eastAsia="fr-FR"/>
        </w:rPr>
        <w:t>a training</w:t>
      </w:r>
      <w:proofErr w:type="gramEnd"/>
      <w:r w:rsidRPr="001B189D">
        <w:rPr>
          <w:rFonts w:ascii="Tw Cen MT" w:eastAsia="Arial Unicode MS" w:hAnsi="Tw Cen MT" w:cs="Arial"/>
          <w:i/>
          <w:sz w:val="16"/>
          <w:szCs w:val="16"/>
          <w:lang w:val="en-GB" w:eastAsia="fr-FR"/>
        </w:rPr>
        <w:t xml:space="preserve"> programme during his/her outplacement.</w:t>
      </w:r>
    </w:p>
    <w:p w:rsidR="00BC2E9A" w:rsidRPr="001B189D" w:rsidRDefault="00BC2E9A" w:rsidP="001B189D">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 xml:space="preserve">Nom du centre </w:t>
      </w:r>
      <w:r w:rsidRPr="001B189D">
        <w:rPr>
          <w:rFonts w:ascii="Tw Cen MT" w:eastAsia="Arial Unicode MS" w:hAnsi="Tw Cen MT" w:cs="Arial"/>
          <w:i/>
          <w:sz w:val="16"/>
          <w:szCs w:val="16"/>
          <w:lang w:eastAsia="fr-FR"/>
        </w:rPr>
        <w:t>– Name of the centre</w:t>
      </w:r>
      <w:r w:rsidRPr="001B189D">
        <w:rPr>
          <w:rFonts w:ascii="Tw Cen MT" w:eastAsia="Arial Unicode MS" w:hAnsi="Tw Cen MT" w:cs="Arial"/>
          <w:sz w:val="16"/>
          <w:szCs w:val="16"/>
          <w:lang w:eastAsia="fr-FR"/>
        </w:rPr>
        <w:t>:</w:t>
      </w:r>
      <w:r w:rsidRPr="001B189D">
        <w:rPr>
          <w:rFonts w:ascii="Tw Cen MT" w:eastAsia="Arial Unicode MS" w:hAnsi="Tw Cen MT" w:cs="Arial"/>
          <w:sz w:val="16"/>
          <w:szCs w:val="16"/>
          <w:lang w:eastAsia="fr-FR"/>
        </w:rPr>
        <w:tab/>
      </w:r>
    </w:p>
    <w:p w:rsidR="00BC2E9A" w:rsidRPr="001B189D" w:rsidRDefault="00BC2E9A" w:rsidP="001B189D">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Adresse</w:t>
      </w:r>
      <w:r w:rsidRPr="001B189D">
        <w:rPr>
          <w:rFonts w:ascii="Tw Cen MT" w:eastAsia="Arial Unicode MS" w:hAnsi="Tw Cen MT" w:cs="Arial"/>
          <w:i/>
          <w:sz w:val="16"/>
          <w:szCs w:val="16"/>
          <w:lang w:eastAsia="fr-FR"/>
        </w:rPr>
        <w:t xml:space="preserve"> – </w:t>
      </w:r>
      <w:proofErr w:type="spellStart"/>
      <w:r w:rsidRPr="001B189D">
        <w:rPr>
          <w:rFonts w:ascii="Tw Cen MT" w:eastAsia="Arial Unicode MS" w:hAnsi="Tw Cen MT" w:cs="Arial"/>
          <w:i/>
          <w:sz w:val="16"/>
          <w:szCs w:val="16"/>
          <w:lang w:eastAsia="fr-FR"/>
        </w:rPr>
        <w:t>address</w:t>
      </w:r>
      <w:proofErr w:type="spellEnd"/>
      <w:r w:rsidRPr="001B189D">
        <w:rPr>
          <w:rFonts w:ascii="Tw Cen MT" w:eastAsia="Arial Unicode MS" w:hAnsi="Tw Cen MT" w:cs="Arial"/>
          <w:i/>
          <w:sz w:val="16"/>
          <w:szCs w:val="16"/>
          <w:lang w:eastAsia="fr-FR"/>
        </w:rPr>
        <w:t>:</w:t>
      </w:r>
      <w:r w:rsidRPr="001B189D">
        <w:rPr>
          <w:rFonts w:ascii="Tw Cen MT" w:eastAsia="Arial Unicode MS" w:hAnsi="Tw Cen MT" w:cs="Arial"/>
          <w:sz w:val="16"/>
          <w:szCs w:val="16"/>
          <w:lang w:eastAsia="fr-FR"/>
        </w:rPr>
        <w:tab/>
      </w:r>
    </w:p>
    <w:p w:rsidR="00BC2E9A" w:rsidRPr="001B189D" w:rsidRDefault="00BC2E9A" w:rsidP="001B189D">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 xml:space="preserve">Nature de la formation suivie – </w:t>
      </w:r>
      <w:r w:rsidRPr="001B189D">
        <w:rPr>
          <w:rFonts w:ascii="Tw Cen MT" w:eastAsia="Arial Unicode MS" w:hAnsi="Tw Cen MT" w:cs="Arial"/>
          <w:i/>
          <w:sz w:val="16"/>
          <w:szCs w:val="16"/>
          <w:lang w:eastAsia="fr-FR"/>
        </w:rPr>
        <w:t>Contents of programme</w:t>
      </w:r>
      <w:r w:rsidRPr="001B189D">
        <w:rPr>
          <w:rFonts w:ascii="Tw Cen MT" w:eastAsia="Arial Unicode MS" w:hAnsi="Tw Cen MT" w:cs="Arial"/>
          <w:sz w:val="16"/>
          <w:szCs w:val="16"/>
          <w:lang w:eastAsia="fr-FR"/>
        </w:rPr>
        <w:t> :</w:t>
      </w:r>
      <w:r w:rsidRPr="001B189D">
        <w:rPr>
          <w:rFonts w:ascii="Tw Cen MT" w:eastAsia="Arial Unicode MS" w:hAnsi="Tw Cen MT" w:cs="Arial"/>
          <w:sz w:val="16"/>
          <w:szCs w:val="16"/>
          <w:lang w:eastAsia="fr-FR"/>
        </w:rPr>
        <w:tab/>
      </w:r>
    </w:p>
    <w:p w:rsidR="00BC2E9A" w:rsidRPr="001B189D" w:rsidRDefault="00BC2E9A" w:rsidP="001B189D">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ab/>
      </w:r>
    </w:p>
    <w:p w:rsidR="00BC2E9A" w:rsidRPr="001B189D" w:rsidRDefault="00BC2E9A" w:rsidP="001B189D">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 xml:space="preserve">Nom et visa du professeur coordonnateur de l'équipe pédagogique (ou de son représentant) </w:t>
      </w:r>
      <w:r w:rsidRPr="001B189D">
        <w:rPr>
          <w:rFonts w:ascii="Tw Cen MT" w:eastAsia="Arial Unicode MS" w:hAnsi="Tw Cen MT" w:cs="Arial"/>
          <w:i/>
          <w:sz w:val="16"/>
          <w:szCs w:val="16"/>
          <w:lang w:eastAsia="fr-FR"/>
        </w:rPr>
        <w:t xml:space="preserve">– Name and signature of </w:t>
      </w:r>
      <w:proofErr w:type="spellStart"/>
      <w:r w:rsidRPr="001B189D">
        <w:rPr>
          <w:rFonts w:ascii="Tw Cen MT" w:eastAsia="Arial Unicode MS" w:hAnsi="Tw Cen MT" w:cs="Arial"/>
          <w:i/>
          <w:sz w:val="16"/>
          <w:szCs w:val="16"/>
          <w:lang w:eastAsia="fr-FR"/>
        </w:rPr>
        <w:t>coordinator</w:t>
      </w:r>
      <w:proofErr w:type="spellEnd"/>
      <w:r w:rsidRPr="001B189D">
        <w:rPr>
          <w:rFonts w:ascii="Tw Cen MT" w:eastAsia="Arial Unicode MS" w:hAnsi="Tw Cen MT" w:cs="Arial"/>
          <w:i/>
          <w:sz w:val="16"/>
          <w:szCs w:val="16"/>
          <w:lang w:eastAsia="fr-FR"/>
        </w:rPr>
        <w:t xml:space="preserve"> of </w:t>
      </w:r>
      <w:proofErr w:type="spellStart"/>
      <w:r w:rsidRPr="001B189D">
        <w:rPr>
          <w:rFonts w:ascii="Tw Cen MT" w:eastAsia="Arial Unicode MS" w:hAnsi="Tw Cen MT" w:cs="Arial"/>
          <w:i/>
          <w:sz w:val="16"/>
          <w:szCs w:val="16"/>
          <w:lang w:eastAsia="fr-FR"/>
        </w:rPr>
        <w:t>pedagocial</w:t>
      </w:r>
      <w:proofErr w:type="spellEnd"/>
      <w:r w:rsidRPr="001B189D">
        <w:rPr>
          <w:rFonts w:ascii="Tw Cen MT" w:eastAsia="Arial Unicode MS" w:hAnsi="Tw Cen MT" w:cs="Arial"/>
          <w:i/>
          <w:sz w:val="16"/>
          <w:szCs w:val="16"/>
          <w:lang w:eastAsia="fr-FR"/>
        </w:rPr>
        <w:t xml:space="preserve"> team (or </w:t>
      </w:r>
      <w:proofErr w:type="spellStart"/>
      <w:r w:rsidRPr="001B189D">
        <w:rPr>
          <w:rFonts w:ascii="Tw Cen MT" w:eastAsia="Arial Unicode MS" w:hAnsi="Tw Cen MT" w:cs="Arial"/>
          <w:i/>
          <w:sz w:val="16"/>
          <w:szCs w:val="16"/>
          <w:lang w:eastAsia="fr-FR"/>
        </w:rPr>
        <w:t>representative</w:t>
      </w:r>
      <w:proofErr w:type="spellEnd"/>
      <w:r w:rsidRPr="001B189D">
        <w:rPr>
          <w:rFonts w:ascii="Tw Cen MT" w:eastAsia="Arial Unicode MS" w:hAnsi="Tw Cen MT" w:cs="Arial"/>
          <w:i/>
          <w:sz w:val="16"/>
          <w:szCs w:val="16"/>
          <w:lang w:eastAsia="fr-FR"/>
        </w:rPr>
        <w:t>)</w:t>
      </w:r>
      <w:r w:rsidRPr="001B189D">
        <w:rPr>
          <w:rFonts w:ascii="Tw Cen MT" w:eastAsia="Arial Unicode MS" w:hAnsi="Tw Cen MT" w:cs="Arial"/>
          <w:sz w:val="16"/>
          <w:szCs w:val="16"/>
          <w:lang w:eastAsia="fr-FR"/>
        </w:rPr>
        <w:t>:</w:t>
      </w:r>
      <w:r w:rsidRPr="001B189D">
        <w:rPr>
          <w:rFonts w:ascii="Tw Cen MT" w:eastAsia="Arial Unicode MS" w:hAnsi="Tw Cen MT" w:cs="Arial"/>
          <w:sz w:val="16"/>
          <w:szCs w:val="16"/>
          <w:lang w:eastAsia="fr-FR"/>
        </w:rPr>
        <w:tab/>
      </w:r>
    </w:p>
    <w:p w:rsidR="00BC2E9A" w:rsidRPr="001B189D" w:rsidRDefault="00BC2E9A" w:rsidP="001B189D">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ab/>
      </w:r>
    </w:p>
    <w:p w:rsidR="00BC2E9A" w:rsidRPr="001B189D" w:rsidRDefault="00BC2E9A" w:rsidP="001B189D">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 xml:space="preserve">Nom et visa directeur du centre de formation d'accueil ou de son représentant (si applicable) </w:t>
      </w:r>
      <w:r w:rsidRPr="001B189D">
        <w:rPr>
          <w:rFonts w:ascii="Tw Cen MT" w:eastAsia="Arial Unicode MS" w:hAnsi="Tw Cen MT" w:cs="Arial"/>
          <w:i/>
          <w:sz w:val="16"/>
          <w:szCs w:val="16"/>
          <w:lang w:eastAsia="fr-FR"/>
        </w:rPr>
        <w:t xml:space="preserve">– Name and signature of </w:t>
      </w:r>
      <w:proofErr w:type="spellStart"/>
      <w:r w:rsidRPr="001B189D">
        <w:rPr>
          <w:rFonts w:ascii="Tw Cen MT" w:eastAsia="Arial Unicode MS" w:hAnsi="Tw Cen MT" w:cs="Arial"/>
          <w:i/>
          <w:sz w:val="16"/>
          <w:szCs w:val="16"/>
          <w:lang w:eastAsia="fr-FR"/>
        </w:rPr>
        <w:t>director</w:t>
      </w:r>
      <w:proofErr w:type="spellEnd"/>
      <w:r w:rsidRPr="001B189D">
        <w:rPr>
          <w:rFonts w:ascii="Tw Cen MT" w:eastAsia="Arial Unicode MS" w:hAnsi="Tw Cen MT" w:cs="Arial"/>
          <w:i/>
          <w:sz w:val="16"/>
          <w:szCs w:val="16"/>
          <w:lang w:eastAsia="fr-FR"/>
        </w:rPr>
        <w:t xml:space="preserve"> of host training centre or </w:t>
      </w:r>
      <w:proofErr w:type="spellStart"/>
      <w:r w:rsidRPr="001B189D">
        <w:rPr>
          <w:rFonts w:ascii="Tw Cen MT" w:eastAsia="Arial Unicode MS" w:hAnsi="Tw Cen MT" w:cs="Arial"/>
          <w:i/>
          <w:sz w:val="16"/>
          <w:szCs w:val="16"/>
          <w:lang w:eastAsia="fr-FR"/>
        </w:rPr>
        <w:t>representative</w:t>
      </w:r>
      <w:proofErr w:type="spellEnd"/>
      <w:r w:rsidRPr="001B189D">
        <w:rPr>
          <w:rFonts w:ascii="Tw Cen MT" w:eastAsia="Arial Unicode MS" w:hAnsi="Tw Cen MT" w:cs="Arial"/>
          <w:i/>
          <w:sz w:val="16"/>
          <w:szCs w:val="16"/>
          <w:lang w:eastAsia="fr-FR"/>
        </w:rPr>
        <w:t xml:space="preserve"> (if applicable)</w:t>
      </w:r>
      <w:r w:rsidRPr="001B189D">
        <w:rPr>
          <w:rFonts w:ascii="Tw Cen MT" w:eastAsia="Arial Unicode MS" w:hAnsi="Tw Cen MT" w:cs="Arial"/>
          <w:sz w:val="16"/>
          <w:szCs w:val="16"/>
          <w:lang w:eastAsia="fr-FR"/>
        </w:rPr>
        <w:t>:</w:t>
      </w:r>
      <w:r w:rsidRPr="001B189D">
        <w:rPr>
          <w:rFonts w:ascii="Tw Cen MT" w:eastAsia="Arial Unicode MS" w:hAnsi="Tw Cen MT" w:cs="Arial"/>
          <w:sz w:val="16"/>
          <w:szCs w:val="16"/>
          <w:lang w:eastAsia="fr-FR"/>
        </w:rPr>
        <w:tab/>
      </w:r>
    </w:p>
    <w:p w:rsidR="00BC2E9A" w:rsidRPr="001B189D" w:rsidRDefault="00BC2E9A" w:rsidP="001B189D">
      <w:pPr>
        <w:tabs>
          <w:tab w:val="right" w:leader="dot" w:pos="8789"/>
        </w:tabs>
        <w:spacing w:before="120" w:after="0" w:line="240" w:lineRule="auto"/>
        <w:jc w:val="both"/>
        <w:outlineLvl w:val="0"/>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ab/>
      </w:r>
    </w:p>
    <w:p w:rsidR="00BC2E9A" w:rsidRPr="001B189D" w:rsidRDefault="00BC2E9A" w:rsidP="001B189D">
      <w:pPr>
        <w:spacing w:before="100" w:beforeAutospacing="1" w:after="100" w:afterAutospacing="1" w:line="240" w:lineRule="auto"/>
        <w:jc w:val="both"/>
        <w:rPr>
          <w:rFonts w:ascii="Tw Cen MT" w:eastAsia="Arial Unicode MS" w:hAnsi="Tw Cen MT" w:cs="Arial"/>
          <w:sz w:val="16"/>
          <w:szCs w:val="16"/>
          <w:lang w:eastAsia="fr-FR"/>
        </w:rPr>
      </w:pPr>
    </w:p>
    <w:p w:rsidR="00BC2E9A" w:rsidRPr="001B189D" w:rsidRDefault="00BC2E9A" w:rsidP="001B189D">
      <w:pPr>
        <w:spacing w:before="100" w:beforeAutospacing="1" w:after="100" w:afterAutospacing="1" w:line="240" w:lineRule="auto"/>
        <w:jc w:val="both"/>
        <w:rPr>
          <w:rFonts w:ascii="Tw Cen MT" w:eastAsia="Arial Unicode MS" w:hAnsi="Tw Cen MT" w:cs="Arial"/>
          <w:sz w:val="16"/>
          <w:szCs w:val="16"/>
          <w:lang w:eastAsia="fr-FR"/>
        </w:rPr>
      </w:pPr>
      <w:r w:rsidRPr="001B189D">
        <w:rPr>
          <w:rFonts w:ascii="Tw Cen MT" w:eastAsia="Arial Unicode MS" w:hAnsi="Tw Cen MT" w:cs="Arial"/>
          <w:sz w:val="16"/>
          <w:szCs w:val="16"/>
          <w:lang w:eastAsia="fr-FR"/>
        </w:rPr>
        <w:t>(Joindre à la présente annexe les éventuels protocoles complémentaires relatifs à l'évaluation ou à la reconnaissance des unités de formation ou de qualification.)</w:t>
      </w:r>
    </w:p>
    <w:p w:rsidR="00BC2E9A" w:rsidRPr="001B189D" w:rsidRDefault="00BC2E9A" w:rsidP="001B189D">
      <w:pPr>
        <w:spacing w:after="0" w:line="240" w:lineRule="auto"/>
        <w:ind w:left="1134"/>
        <w:jc w:val="both"/>
        <w:rPr>
          <w:rFonts w:ascii="Tw Cen MT" w:eastAsia="Arial Unicode MS" w:hAnsi="Tw Cen MT" w:cs="Arial"/>
          <w:i/>
          <w:sz w:val="16"/>
          <w:szCs w:val="16"/>
          <w:lang w:val="en-GB" w:eastAsia="fr-FR"/>
        </w:rPr>
      </w:pPr>
      <w:r w:rsidRPr="001B189D">
        <w:rPr>
          <w:rFonts w:ascii="Tw Cen MT" w:eastAsia="Arial Unicode MS" w:hAnsi="Tw Cen MT" w:cs="Arial"/>
          <w:i/>
          <w:sz w:val="16"/>
          <w:szCs w:val="16"/>
          <w:lang w:val="en-GB" w:eastAsia="fr-FR"/>
        </w:rPr>
        <w:t xml:space="preserve">(Please attach any complementary </w:t>
      </w:r>
      <w:proofErr w:type="spellStart"/>
      <w:r w:rsidRPr="001B189D">
        <w:rPr>
          <w:rFonts w:ascii="Tw Cen MT" w:eastAsia="Arial Unicode MS" w:hAnsi="Tw Cen MT" w:cs="Arial"/>
          <w:i/>
          <w:sz w:val="16"/>
          <w:szCs w:val="16"/>
          <w:lang w:val="en-GB" w:eastAsia="fr-FR"/>
        </w:rPr>
        <w:t>protocole</w:t>
      </w:r>
      <w:proofErr w:type="spellEnd"/>
      <w:r w:rsidRPr="001B189D">
        <w:rPr>
          <w:rFonts w:ascii="Tw Cen MT" w:eastAsia="Arial Unicode MS" w:hAnsi="Tw Cen MT" w:cs="Arial"/>
          <w:i/>
          <w:sz w:val="16"/>
          <w:szCs w:val="16"/>
          <w:lang w:val="en-GB" w:eastAsia="fr-FR"/>
        </w:rPr>
        <w:t xml:space="preserve"> regarding evaluation or recognition of teaching units or qualifications)</w:t>
      </w:r>
    </w:p>
    <w:p w:rsidR="00BC2E9A" w:rsidRPr="001B189D" w:rsidRDefault="00BC2E9A" w:rsidP="001B189D">
      <w:pPr>
        <w:rPr>
          <w:rFonts w:ascii="Tw Cen MT" w:hAnsi="Tw Cen MT"/>
          <w:sz w:val="16"/>
          <w:szCs w:val="16"/>
          <w:u w:val="single"/>
          <w:lang w:val="en-GB"/>
        </w:rPr>
      </w:pPr>
    </w:p>
    <w:p w:rsidR="00ED79DE" w:rsidRPr="001B189D" w:rsidRDefault="00ED79DE" w:rsidP="001B189D">
      <w:pPr>
        <w:spacing w:before="100" w:beforeAutospacing="1" w:after="100" w:afterAutospacing="1" w:line="240" w:lineRule="auto"/>
        <w:jc w:val="both"/>
        <w:outlineLvl w:val="0"/>
        <w:rPr>
          <w:rFonts w:ascii="Tw Cen MT" w:eastAsia="Arial Unicode MS" w:hAnsi="Tw Cen MT" w:cs="Arial"/>
          <w:b/>
          <w:i/>
          <w:sz w:val="16"/>
          <w:szCs w:val="16"/>
          <w:lang w:eastAsia="fr-FR"/>
        </w:rPr>
      </w:pPr>
      <w:r w:rsidRPr="001B189D">
        <w:rPr>
          <w:rFonts w:ascii="Tw Cen MT" w:eastAsia="Arial Unicode MS" w:hAnsi="Tw Cen MT" w:cs="Arial"/>
          <w:b/>
          <w:sz w:val="16"/>
          <w:szCs w:val="16"/>
          <w:lang w:eastAsia="fr-FR"/>
        </w:rPr>
        <w:t xml:space="preserve">Couverture maladie et accident du travail </w:t>
      </w:r>
      <w:r w:rsidRPr="001B189D">
        <w:rPr>
          <w:rFonts w:ascii="Tw Cen MT" w:eastAsia="Arial Unicode MS" w:hAnsi="Tw Cen MT" w:cs="Arial"/>
          <w:b/>
          <w:i/>
          <w:sz w:val="16"/>
          <w:szCs w:val="16"/>
          <w:lang w:eastAsia="fr-FR"/>
        </w:rPr>
        <w:t xml:space="preserve">– Social </w:t>
      </w:r>
      <w:proofErr w:type="spellStart"/>
      <w:r w:rsidRPr="001B189D">
        <w:rPr>
          <w:rFonts w:ascii="Tw Cen MT" w:eastAsia="Arial Unicode MS" w:hAnsi="Tw Cen MT" w:cs="Arial"/>
          <w:b/>
          <w:i/>
          <w:sz w:val="16"/>
          <w:szCs w:val="16"/>
          <w:lang w:eastAsia="fr-FR"/>
        </w:rPr>
        <w:t>security</w:t>
      </w:r>
      <w:proofErr w:type="spellEnd"/>
      <w:r w:rsidRPr="001B189D">
        <w:rPr>
          <w:rFonts w:ascii="Tw Cen MT" w:eastAsia="Arial Unicode MS" w:hAnsi="Tw Cen MT" w:cs="Arial"/>
          <w:b/>
          <w:i/>
          <w:sz w:val="16"/>
          <w:szCs w:val="16"/>
          <w:lang w:eastAsia="fr-FR"/>
        </w:rPr>
        <w:t xml:space="preserve"> </w:t>
      </w:r>
      <w:proofErr w:type="spellStart"/>
      <w:r w:rsidRPr="001B189D">
        <w:rPr>
          <w:rFonts w:ascii="Tw Cen MT" w:eastAsia="Arial Unicode MS" w:hAnsi="Tw Cen MT" w:cs="Arial"/>
          <w:b/>
          <w:i/>
          <w:sz w:val="16"/>
          <w:szCs w:val="16"/>
          <w:lang w:eastAsia="fr-FR"/>
        </w:rPr>
        <w:t>coverage</w:t>
      </w:r>
      <w:proofErr w:type="spellEnd"/>
      <w:r w:rsidRPr="001B189D">
        <w:rPr>
          <w:rFonts w:ascii="Tw Cen MT" w:eastAsia="Arial Unicode MS" w:hAnsi="Tw Cen MT" w:cs="Arial"/>
          <w:b/>
          <w:i/>
          <w:sz w:val="16"/>
          <w:szCs w:val="16"/>
          <w:lang w:eastAsia="fr-FR"/>
        </w:rPr>
        <w:t xml:space="preserve"> and </w:t>
      </w:r>
      <w:proofErr w:type="spellStart"/>
      <w:r w:rsidRPr="001B189D">
        <w:rPr>
          <w:rFonts w:ascii="Tw Cen MT" w:eastAsia="Arial Unicode MS" w:hAnsi="Tw Cen MT" w:cs="Arial"/>
          <w:b/>
          <w:i/>
          <w:sz w:val="16"/>
          <w:szCs w:val="16"/>
          <w:lang w:eastAsia="fr-FR"/>
        </w:rPr>
        <w:t>workplace</w:t>
      </w:r>
      <w:proofErr w:type="spellEnd"/>
      <w:r w:rsidRPr="001B189D">
        <w:rPr>
          <w:rFonts w:ascii="Tw Cen MT" w:eastAsia="Arial Unicode MS" w:hAnsi="Tw Cen MT" w:cs="Arial"/>
          <w:b/>
          <w:i/>
          <w:sz w:val="16"/>
          <w:szCs w:val="16"/>
          <w:lang w:eastAsia="fr-FR"/>
        </w:rPr>
        <w:t xml:space="preserve"> </w:t>
      </w:r>
      <w:proofErr w:type="spellStart"/>
      <w:r w:rsidRPr="001B189D">
        <w:rPr>
          <w:rFonts w:ascii="Tw Cen MT" w:eastAsia="Arial Unicode MS" w:hAnsi="Tw Cen MT" w:cs="Arial"/>
          <w:b/>
          <w:i/>
          <w:sz w:val="16"/>
          <w:szCs w:val="16"/>
          <w:lang w:eastAsia="fr-FR"/>
        </w:rPr>
        <w:t>injury</w:t>
      </w:r>
      <w:proofErr w:type="spellEnd"/>
    </w:p>
    <w:p w:rsidR="00ED79DE" w:rsidRPr="000674EB" w:rsidRDefault="00ED79DE" w:rsidP="00ED79DE">
      <w:pPr>
        <w:spacing w:after="0"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 xml:space="preserve">L'employeur français doit, préalablement au départ de son apprenti, demander à la caisse du régime de sécurité sociale dont il relève de lui délivrer </w:t>
      </w:r>
      <w:r w:rsidRPr="000674EB">
        <w:rPr>
          <w:rFonts w:ascii="Tw Cen MT" w:eastAsia="Arial Unicode MS" w:hAnsi="Tw Cen MT" w:cs="Arial"/>
          <w:b/>
          <w:sz w:val="16"/>
          <w:szCs w:val="16"/>
          <w:lang w:eastAsia="fr-FR"/>
        </w:rPr>
        <w:t>formulaire E 101</w:t>
      </w:r>
      <w:r w:rsidRPr="000674EB">
        <w:rPr>
          <w:rFonts w:ascii="Tw Cen MT" w:eastAsia="Arial Unicode MS" w:hAnsi="Tw Cen MT" w:cs="Arial"/>
          <w:sz w:val="16"/>
          <w:szCs w:val="16"/>
          <w:lang w:eastAsia="fr-FR"/>
        </w:rPr>
        <w:t xml:space="preserve"> qu'il remplira en deux exemplaires.</w:t>
      </w:r>
    </w:p>
    <w:p w:rsidR="00ED79DE" w:rsidRPr="000674EB" w:rsidRDefault="00ED79DE" w:rsidP="00ED79DE">
      <w:pPr>
        <w:spacing w:after="0"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Les deux exemplaires dûment complétés sont remis, l'un, à l'apprenti avant son départ, l'autre à la Caisse d'Assurance Maladie.</w:t>
      </w:r>
    </w:p>
    <w:p w:rsidR="00ED79DE" w:rsidRPr="000674EB" w:rsidRDefault="00ED79DE" w:rsidP="00ED79DE">
      <w:pPr>
        <w:spacing w:after="0" w:line="240" w:lineRule="auto"/>
        <w:jc w:val="both"/>
        <w:rPr>
          <w:rFonts w:ascii="Tw Cen MT" w:eastAsia="Arial Unicode MS" w:hAnsi="Tw Cen MT" w:cs="Arial"/>
          <w:sz w:val="16"/>
          <w:szCs w:val="16"/>
          <w:lang w:eastAsia="fr-FR"/>
        </w:rPr>
      </w:pPr>
    </w:p>
    <w:p w:rsidR="00ED79DE" w:rsidRPr="000674EB" w:rsidRDefault="00ED79DE" w:rsidP="00ED79DE">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 xml:space="preserve">Prior to the departure of the apprentice, the French employer must ask the office of the relevant social security scheme a copy of form E101 which he will complete  in duplicate. One copy is to be kept by the </w:t>
      </w:r>
      <w:proofErr w:type="gramStart"/>
      <w:r w:rsidRPr="000674EB">
        <w:rPr>
          <w:rFonts w:ascii="Tw Cen MT" w:eastAsia="Arial Unicode MS" w:hAnsi="Tw Cen MT" w:cs="Arial"/>
          <w:i/>
          <w:sz w:val="16"/>
          <w:szCs w:val="16"/>
          <w:lang w:val="en-GB" w:eastAsia="fr-FR"/>
        </w:rPr>
        <w:t>apprentice,</w:t>
      </w:r>
      <w:proofErr w:type="gramEnd"/>
      <w:r w:rsidRPr="000674EB">
        <w:rPr>
          <w:rFonts w:ascii="Tw Cen MT" w:eastAsia="Arial Unicode MS" w:hAnsi="Tw Cen MT" w:cs="Arial"/>
          <w:i/>
          <w:sz w:val="16"/>
          <w:szCs w:val="16"/>
          <w:lang w:val="en-GB" w:eastAsia="fr-FR"/>
        </w:rPr>
        <w:t xml:space="preserve"> the other is to be returned to the Social security office.</w:t>
      </w:r>
    </w:p>
    <w:p w:rsidR="00ED79DE" w:rsidRPr="000674EB" w:rsidRDefault="00ED79DE" w:rsidP="00ED79DE">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Pour la maladie et l'accident du travail / maladie professionnelle, le règlement communautaire 1408 / 71 prévoit le bénéfice des prestations en nature (accès aux soins ou remboursement de soins) selon les dispositions de la législation en vigueur dans le pays de détachement. La présentation de la</w:t>
      </w:r>
      <w:r w:rsidRPr="000674EB">
        <w:rPr>
          <w:rFonts w:ascii="Tw Cen MT" w:eastAsia="Arial Unicode MS" w:hAnsi="Tw Cen MT" w:cs="Arial"/>
          <w:b/>
          <w:sz w:val="16"/>
          <w:szCs w:val="16"/>
          <w:lang w:eastAsia="fr-FR"/>
        </w:rPr>
        <w:t xml:space="preserve"> carte européenne d'assurance maladie</w:t>
      </w:r>
      <w:r w:rsidRPr="000674EB">
        <w:rPr>
          <w:rFonts w:ascii="Tw Cen MT" w:eastAsia="Arial Unicode MS" w:hAnsi="Tw Cen MT" w:cs="Arial"/>
          <w:sz w:val="16"/>
          <w:szCs w:val="16"/>
          <w:lang w:eastAsia="fr-FR"/>
        </w:rPr>
        <w:t xml:space="preserve"> (CEAM), délivrée par la caisse de sécurité sociale dont relève l'apprenti, atteste de l'ouverture des droits. Les prestations en espèces relèvent de la seule législation française.</w:t>
      </w:r>
    </w:p>
    <w:p w:rsidR="00ED79DE" w:rsidRPr="000674EB" w:rsidRDefault="00ED79DE" w:rsidP="00ED79DE">
      <w:pPr>
        <w:spacing w:after="0" w:line="240" w:lineRule="auto"/>
        <w:ind w:left="1134"/>
        <w:jc w:val="both"/>
        <w:rPr>
          <w:rFonts w:ascii="Tw Cen MT" w:eastAsia="Arial Unicode MS" w:hAnsi="Tw Cen MT" w:cs="Arial"/>
          <w:i/>
          <w:sz w:val="16"/>
          <w:szCs w:val="16"/>
          <w:lang w:eastAsia="fr-FR"/>
        </w:rPr>
      </w:pPr>
      <w:r w:rsidRPr="000674EB">
        <w:rPr>
          <w:rFonts w:ascii="Tw Cen MT" w:eastAsia="Arial Unicode MS" w:hAnsi="Tw Cen MT" w:cs="Arial"/>
          <w:i/>
          <w:sz w:val="16"/>
          <w:szCs w:val="16"/>
          <w:lang w:val="en-GB" w:eastAsia="fr-FR"/>
        </w:rPr>
        <w:t xml:space="preserve">For illness, workplace injury or occupational disease, EC regulation 1408/71 provides for the benefits in kind (health car or refund) according to current legislation in the host country. Presenting the European Health Insurance Card (EHIC), delivered by the apprentices </w:t>
      </w:r>
      <w:proofErr w:type="gramStart"/>
      <w:r w:rsidRPr="000674EB">
        <w:rPr>
          <w:rFonts w:ascii="Tw Cen MT" w:eastAsia="Arial Unicode MS" w:hAnsi="Tw Cen MT" w:cs="Arial"/>
          <w:i/>
          <w:sz w:val="16"/>
          <w:szCs w:val="16"/>
          <w:lang w:val="en-GB" w:eastAsia="fr-FR"/>
        </w:rPr>
        <w:t>social  security</w:t>
      </w:r>
      <w:proofErr w:type="gramEnd"/>
      <w:r w:rsidRPr="000674EB">
        <w:rPr>
          <w:rFonts w:ascii="Tw Cen MT" w:eastAsia="Arial Unicode MS" w:hAnsi="Tw Cen MT" w:cs="Arial"/>
          <w:i/>
          <w:sz w:val="16"/>
          <w:szCs w:val="16"/>
          <w:lang w:val="en-GB" w:eastAsia="fr-FR"/>
        </w:rPr>
        <w:t xml:space="preserve"> office, attests coverage. </w:t>
      </w:r>
      <w:r w:rsidRPr="000674EB">
        <w:rPr>
          <w:rFonts w:ascii="Tw Cen MT" w:eastAsia="Arial Unicode MS" w:hAnsi="Tw Cen MT" w:cs="Arial"/>
          <w:i/>
          <w:sz w:val="16"/>
          <w:szCs w:val="16"/>
          <w:lang w:eastAsia="fr-FR"/>
        </w:rPr>
        <w:t xml:space="preserve">Cash </w:t>
      </w:r>
      <w:proofErr w:type="spellStart"/>
      <w:r w:rsidRPr="000674EB">
        <w:rPr>
          <w:rFonts w:ascii="Tw Cen MT" w:eastAsia="Arial Unicode MS" w:hAnsi="Tw Cen MT" w:cs="Arial"/>
          <w:i/>
          <w:sz w:val="16"/>
          <w:szCs w:val="16"/>
          <w:lang w:eastAsia="fr-FR"/>
        </w:rPr>
        <w:t>benefits</w:t>
      </w:r>
      <w:proofErr w:type="spellEnd"/>
      <w:r w:rsidRPr="000674EB">
        <w:rPr>
          <w:rFonts w:ascii="Tw Cen MT" w:eastAsia="Arial Unicode MS" w:hAnsi="Tw Cen MT" w:cs="Arial"/>
          <w:i/>
          <w:sz w:val="16"/>
          <w:szCs w:val="16"/>
          <w:lang w:eastAsia="fr-FR"/>
        </w:rPr>
        <w:t xml:space="preserve"> </w:t>
      </w:r>
      <w:proofErr w:type="spellStart"/>
      <w:r w:rsidRPr="000674EB">
        <w:rPr>
          <w:rFonts w:ascii="Tw Cen MT" w:eastAsia="Arial Unicode MS" w:hAnsi="Tw Cen MT" w:cs="Arial"/>
          <w:i/>
          <w:sz w:val="16"/>
          <w:szCs w:val="16"/>
          <w:lang w:eastAsia="fr-FR"/>
        </w:rPr>
        <w:t>fall</w:t>
      </w:r>
      <w:proofErr w:type="spellEnd"/>
      <w:r w:rsidRPr="000674EB">
        <w:rPr>
          <w:rFonts w:ascii="Tw Cen MT" w:eastAsia="Arial Unicode MS" w:hAnsi="Tw Cen MT" w:cs="Arial"/>
          <w:i/>
          <w:sz w:val="16"/>
          <w:szCs w:val="16"/>
          <w:lang w:eastAsia="fr-FR"/>
        </w:rPr>
        <w:t xml:space="preserve"> </w:t>
      </w:r>
      <w:proofErr w:type="spellStart"/>
      <w:r w:rsidRPr="000674EB">
        <w:rPr>
          <w:rFonts w:ascii="Tw Cen MT" w:eastAsia="Arial Unicode MS" w:hAnsi="Tw Cen MT" w:cs="Arial"/>
          <w:i/>
          <w:sz w:val="16"/>
          <w:szCs w:val="16"/>
          <w:lang w:eastAsia="fr-FR"/>
        </w:rPr>
        <w:t>under</w:t>
      </w:r>
      <w:proofErr w:type="spellEnd"/>
      <w:r w:rsidRPr="000674EB">
        <w:rPr>
          <w:rFonts w:ascii="Tw Cen MT" w:eastAsia="Arial Unicode MS" w:hAnsi="Tw Cen MT" w:cs="Arial"/>
          <w:i/>
          <w:sz w:val="16"/>
          <w:szCs w:val="16"/>
          <w:lang w:eastAsia="fr-FR"/>
        </w:rPr>
        <w:t xml:space="preserve"> French </w:t>
      </w:r>
      <w:proofErr w:type="spellStart"/>
      <w:r w:rsidRPr="000674EB">
        <w:rPr>
          <w:rFonts w:ascii="Tw Cen MT" w:eastAsia="Arial Unicode MS" w:hAnsi="Tw Cen MT" w:cs="Arial"/>
          <w:i/>
          <w:sz w:val="16"/>
          <w:szCs w:val="16"/>
          <w:lang w:eastAsia="fr-FR"/>
        </w:rPr>
        <w:t>legislation</w:t>
      </w:r>
      <w:proofErr w:type="spellEnd"/>
      <w:r w:rsidRPr="000674EB">
        <w:rPr>
          <w:rFonts w:ascii="Tw Cen MT" w:eastAsia="Arial Unicode MS" w:hAnsi="Tw Cen MT" w:cs="Arial"/>
          <w:i/>
          <w:sz w:val="16"/>
          <w:szCs w:val="16"/>
          <w:lang w:eastAsia="fr-FR"/>
        </w:rPr>
        <w:t xml:space="preserve"> </w:t>
      </w:r>
      <w:proofErr w:type="spellStart"/>
      <w:r w:rsidRPr="000674EB">
        <w:rPr>
          <w:rFonts w:ascii="Tw Cen MT" w:eastAsia="Arial Unicode MS" w:hAnsi="Tw Cen MT" w:cs="Arial"/>
          <w:i/>
          <w:sz w:val="16"/>
          <w:szCs w:val="16"/>
          <w:lang w:eastAsia="fr-FR"/>
        </w:rPr>
        <w:t>only</w:t>
      </w:r>
      <w:proofErr w:type="spellEnd"/>
      <w:r w:rsidRPr="000674EB">
        <w:rPr>
          <w:rFonts w:ascii="Tw Cen MT" w:eastAsia="Arial Unicode MS" w:hAnsi="Tw Cen MT" w:cs="Arial"/>
          <w:i/>
          <w:sz w:val="16"/>
          <w:szCs w:val="16"/>
          <w:lang w:eastAsia="fr-FR"/>
        </w:rPr>
        <w:t>.</w:t>
      </w:r>
    </w:p>
    <w:p w:rsidR="00ED79DE" w:rsidRPr="000674EB" w:rsidRDefault="00ED79DE" w:rsidP="00ED79DE">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Des formalités simplifiées sont prévues pour les détachements d'une durée inférieure ou égale à trois mois.</w:t>
      </w:r>
    </w:p>
    <w:p w:rsidR="00ED79DE" w:rsidRPr="000674EB" w:rsidRDefault="00ED79DE" w:rsidP="00ED79DE">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Simplified formalities are provided for in the case of outplacement lasting three months or less.</w:t>
      </w:r>
    </w:p>
    <w:p w:rsidR="00ED79DE" w:rsidRPr="000674EB" w:rsidRDefault="00ED79DE" w:rsidP="00ED79DE">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Les obligations de l'employeur demeurent pendant toute la durée du contrat d'apprentissage.</w:t>
      </w:r>
    </w:p>
    <w:p w:rsidR="00ED79DE" w:rsidRPr="000674EB" w:rsidRDefault="00ED79DE" w:rsidP="00ED79DE">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The obligations of the employer remain for the whole duration of the apprenticeship contract.</w:t>
      </w:r>
    </w:p>
    <w:p w:rsidR="00ED79DE" w:rsidRPr="000674EB" w:rsidRDefault="00ED79DE" w:rsidP="00ED79DE">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En cas d'</w:t>
      </w:r>
      <w:r w:rsidRPr="000674EB">
        <w:rPr>
          <w:rFonts w:ascii="Tw Cen MT" w:eastAsia="Arial Unicode MS" w:hAnsi="Tw Cen MT" w:cs="Arial"/>
          <w:b/>
          <w:sz w:val="16"/>
          <w:szCs w:val="16"/>
          <w:lang w:eastAsia="fr-FR"/>
        </w:rPr>
        <w:t>accident du travai</w:t>
      </w:r>
      <w:r w:rsidRPr="000674EB">
        <w:rPr>
          <w:rFonts w:ascii="Tw Cen MT" w:eastAsia="Arial Unicode MS" w:hAnsi="Tw Cen MT" w:cs="Arial"/>
          <w:sz w:val="16"/>
          <w:szCs w:val="16"/>
          <w:lang w:eastAsia="fr-FR"/>
        </w:rPr>
        <w:t>l survenant à l'apprenti, soit au cours du travail, soit au cours du trajet, le responsable de l'entreprise d'accueil s'engage à établir la déclaration d'accident et à la faire parvenir à l'employeur signataire du contrat</w:t>
      </w:r>
      <w:r w:rsidRPr="00ED79DE">
        <w:rPr>
          <w:rFonts w:ascii="Tw Cen MT" w:eastAsia="Arial Unicode MS" w:hAnsi="Tw Cen MT" w:cs="Arial"/>
          <w:sz w:val="20"/>
          <w:szCs w:val="20"/>
          <w:lang w:eastAsia="fr-FR"/>
        </w:rPr>
        <w:t xml:space="preserve"> qui dispose de quarante-huit (48) heures pour </w:t>
      </w:r>
      <w:r w:rsidRPr="000674EB">
        <w:rPr>
          <w:rFonts w:ascii="Tw Cen MT" w:eastAsia="Arial Unicode MS" w:hAnsi="Tw Cen MT" w:cs="Arial"/>
          <w:sz w:val="16"/>
          <w:szCs w:val="16"/>
          <w:lang w:eastAsia="fr-FR"/>
        </w:rPr>
        <w:t xml:space="preserve">l'adresser par lettre recommandée avec accusé de réception à la caisse du régime de sécurité sociale dont relève l'apprenti (le numéro SIRET porté sur la déclaration est celui de l'employeur). </w:t>
      </w:r>
    </w:p>
    <w:p w:rsidR="00ED79DE" w:rsidRPr="000674EB" w:rsidRDefault="00ED79DE" w:rsidP="00ED79DE">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lastRenderedPageBreak/>
        <w:t xml:space="preserve">If the apprentice is the victim of an injury, either at the workplace or on the way to or from work, the head of the host company will fill in an accident report form and transfer it to the employer who has forty-eight (48) hours to send </w:t>
      </w:r>
      <w:proofErr w:type="gramStart"/>
      <w:r w:rsidRPr="000674EB">
        <w:rPr>
          <w:rFonts w:ascii="Tw Cen MT" w:eastAsia="Arial Unicode MS" w:hAnsi="Tw Cen MT" w:cs="Arial"/>
          <w:i/>
          <w:sz w:val="16"/>
          <w:szCs w:val="16"/>
          <w:lang w:val="en-GB" w:eastAsia="fr-FR"/>
        </w:rPr>
        <w:t>it  to</w:t>
      </w:r>
      <w:proofErr w:type="gramEnd"/>
      <w:r w:rsidRPr="000674EB">
        <w:rPr>
          <w:rFonts w:ascii="Tw Cen MT" w:eastAsia="Arial Unicode MS" w:hAnsi="Tw Cen MT" w:cs="Arial"/>
          <w:i/>
          <w:sz w:val="16"/>
          <w:szCs w:val="16"/>
          <w:lang w:val="en-GB" w:eastAsia="fr-FR"/>
        </w:rPr>
        <w:t xml:space="preserve"> the apprentice’s social security office by registered letter with a form for acknowledgment of receipt. (The registration number to be used in the form is that of the French employer).</w:t>
      </w:r>
    </w:p>
    <w:p w:rsidR="00ED79DE" w:rsidRPr="000674EB" w:rsidRDefault="00ED79DE" w:rsidP="00ED79DE">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Le formulaire de déclaration d'accident (CERFA 60-3682) est téléchargeable en ligne sur le site www.ameli.fr.</w:t>
      </w:r>
    </w:p>
    <w:p w:rsidR="00ED79DE" w:rsidRPr="000674EB" w:rsidRDefault="00ED79DE" w:rsidP="00ED79DE">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Form CERFA 60-3682 for accident report can be downloaded from the web site www.ameli.fr</w:t>
      </w:r>
    </w:p>
    <w:p w:rsidR="00BC2E9A" w:rsidRPr="000674EB" w:rsidRDefault="00BC2E9A" w:rsidP="00600597">
      <w:pPr>
        <w:rPr>
          <w:rFonts w:ascii="Tw Cen MT" w:hAnsi="Tw Cen MT"/>
          <w:sz w:val="16"/>
          <w:szCs w:val="16"/>
          <w:u w:val="single"/>
          <w:lang w:val="en-GB"/>
        </w:rPr>
      </w:pPr>
    </w:p>
    <w:p w:rsidR="00C74E0A" w:rsidRPr="000674EB" w:rsidRDefault="00C74E0A" w:rsidP="00C74E0A">
      <w:pPr>
        <w:spacing w:before="100" w:beforeAutospacing="1" w:after="100" w:afterAutospacing="1" w:line="240" w:lineRule="auto"/>
        <w:jc w:val="both"/>
        <w:rPr>
          <w:rFonts w:ascii="Tw Cen MT" w:eastAsia="Arial Unicode MS" w:hAnsi="Tw Cen MT" w:cs="Arial"/>
          <w:b/>
          <w:sz w:val="16"/>
          <w:szCs w:val="16"/>
          <w:lang w:eastAsia="fr-FR"/>
        </w:rPr>
      </w:pPr>
      <w:r w:rsidRPr="000674EB">
        <w:rPr>
          <w:rFonts w:ascii="Tw Cen MT" w:eastAsia="Arial Unicode MS" w:hAnsi="Tw Cen MT" w:cs="Arial"/>
          <w:b/>
          <w:sz w:val="16"/>
          <w:szCs w:val="16"/>
          <w:lang w:eastAsia="fr-FR"/>
        </w:rPr>
        <w:t>Droit commun applicable aux apprentis majeurs en matière de durée du travail</w:t>
      </w:r>
      <w:r w:rsidRPr="000674EB">
        <w:rPr>
          <w:rFonts w:ascii="Tw Cen MT" w:eastAsia="Arial Unicode MS" w:hAnsi="Tw Cen MT" w:cs="Arial"/>
          <w:b/>
          <w:i/>
          <w:sz w:val="16"/>
          <w:szCs w:val="16"/>
          <w:lang w:eastAsia="fr-FR"/>
        </w:rPr>
        <w:t xml:space="preserve"> – </w:t>
      </w:r>
      <w:proofErr w:type="spellStart"/>
      <w:r w:rsidRPr="000674EB">
        <w:rPr>
          <w:rFonts w:ascii="Tw Cen MT" w:eastAsia="Arial Unicode MS" w:hAnsi="Tw Cen MT" w:cs="Arial"/>
          <w:b/>
          <w:i/>
          <w:sz w:val="16"/>
          <w:szCs w:val="16"/>
          <w:lang w:eastAsia="fr-FR"/>
        </w:rPr>
        <w:t>Ordinary</w:t>
      </w:r>
      <w:proofErr w:type="spellEnd"/>
      <w:r w:rsidRPr="000674EB">
        <w:rPr>
          <w:rFonts w:ascii="Tw Cen MT" w:eastAsia="Arial Unicode MS" w:hAnsi="Tw Cen MT" w:cs="Arial"/>
          <w:b/>
          <w:i/>
          <w:sz w:val="16"/>
          <w:szCs w:val="16"/>
          <w:lang w:eastAsia="fr-FR"/>
        </w:rPr>
        <w:t xml:space="preserve"> </w:t>
      </w:r>
      <w:proofErr w:type="spellStart"/>
      <w:r w:rsidRPr="000674EB">
        <w:rPr>
          <w:rFonts w:ascii="Tw Cen MT" w:eastAsia="Arial Unicode MS" w:hAnsi="Tw Cen MT" w:cs="Arial"/>
          <w:b/>
          <w:i/>
          <w:sz w:val="16"/>
          <w:szCs w:val="16"/>
          <w:lang w:eastAsia="fr-FR"/>
        </w:rPr>
        <w:t>law</w:t>
      </w:r>
      <w:proofErr w:type="spellEnd"/>
      <w:r w:rsidRPr="000674EB">
        <w:rPr>
          <w:rFonts w:ascii="Tw Cen MT" w:eastAsia="Arial Unicode MS" w:hAnsi="Tw Cen MT" w:cs="Arial"/>
          <w:b/>
          <w:i/>
          <w:sz w:val="16"/>
          <w:szCs w:val="16"/>
          <w:lang w:eastAsia="fr-FR"/>
        </w:rPr>
        <w:t xml:space="preserve"> applicable to </w:t>
      </w:r>
      <w:proofErr w:type="spellStart"/>
      <w:r w:rsidRPr="000674EB">
        <w:rPr>
          <w:rFonts w:ascii="Tw Cen MT" w:eastAsia="Arial Unicode MS" w:hAnsi="Tw Cen MT" w:cs="Arial"/>
          <w:b/>
          <w:i/>
          <w:sz w:val="16"/>
          <w:szCs w:val="16"/>
          <w:lang w:eastAsia="fr-FR"/>
        </w:rPr>
        <w:t>apprentices</w:t>
      </w:r>
      <w:proofErr w:type="spellEnd"/>
      <w:r w:rsidRPr="000674EB">
        <w:rPr>
          <w:rFonts w:ascii="Tw Cen MT" w:eastAsia="Arial Unicode MS" w:hAnsi="Tw Cen MT" w:cs="Arial"/>
          <w:b/>
          <w:i/>
          <w:sz w:val="16"/>
          <w:szCs w:val="16"/>
          <w:lang w:eastAsia="fr-FR"/>
        </w:rPr>
        <w:t xml:space="preserve"> </w:t>
      </w:r>
      <w:proofErr w:type="spellStart"/>
      <w:r w:rsidRPr="000674EB">
        <w:rPr>
          <w:rFonts w:ascii="Tw Cen MT" w:eastAsia="Arial Unicode MS" w:hAnsi="Tw Cen MT" w:cs="Arial"/>
          <w:b/>
          <w:i/>
          <w:sz w:val="16"/>
          <w:szCs w:val="16"/>
          <w:lang w:eastAsia="fr-FR"/>
        </w:rPr>
        <w:t>regarding</w:t>
      </w:r>
      <w:proofErr w:type="spellEnd"/>
      <w:r w:rsidRPr="000674EB">
        <w:rPr>
          <w:rFonts w:ascii="Tw Cen MT" w:eastAsia="Arial Unicode MS" w:hAnsi="Tw Cen MT" w:cs="Arial"/>
          <w:b/>
          <w:i/>
          <w:sz w:val="16"/>
          <w:szCs w:val="16"/>
          <w:lang w:eastAsia="fr-FR"/>
        </w:rPr>
        <w:t xml:space="preserve"> </w:t>
      </w:r>
      <w:proofErr w:type="spellStart"/>
      <w:r w:rsidRPr="000674EB">
        <w:rPr>
          <w:rFonts w:ascii="Tw Cen MT" w:eastAsia="Arial Unicode MS" w:hAnsi="Tw Cen MT" w:cs="Arial"/>
          <w:b/>
          <w:i/>
          <w:sz w:val="16"/>
          <w:szCs w:val="16"/>
          <w:lang w:eastAsia="fr-FR"/>
        </w:rPr>
        <w:t>working</w:t>
      </w:r>
      <w:proofErr w:type="spellEnd"/>
      <w:r w:rsidRPr="000674EB">
        <w:rPr>
          <w:rFonts w:ascii="Tw Cen MT" w:eastAsia="Arial Unicode MS" w:hAnsi="Tw Cen MT" w:cs="Arial"/>
          <w:b/>
          <w:i/>
          <w:sz w:val="16"/>
          <w:szCs w:val="16"/>
          <w:lang w:eastAsia="fr-FR"/>
        </w:rPr>
        <w:t xml:space="preserve"> time</w:t>
      </w:r>
    </w:p>
    <w:p w:rsidR="00C74E0A" w:rsidRPr="000674EB" w:rsidRDefault="00C74E0A" w:rsidP="00C74E0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Les apprentis sont des salariés ayant conclu un contrat de travail de type particulier par lequel l'employeur s'engage, outre le versement d'un salaire, à assurer à l'apprenti une formation professionnelle complète, dispensée pour partie en entreprise et pour partie en centre de formation d'apprentis ou section d'apprentissage (</w:t>
      </w:r>
      <w:proofErr w:type="spellStart"/>
      <w:r w:rsidRPr="000674EB">
        <w:rPr>
          <w:rFonts w:ascii="Tw Cen MT" w:eastAsia="Arial Unicode MS" w:hAnsi="Tw Cen MT" w:cs="Arial"/>
          <w:sz w:val="16"/>
          <w:szCs w:val="16"/>
          <w:lang w:eastAsia="fr-FR"/>
        </w:rPr>
        <w:t>art.L</w:t>
      </w:r>
      <w:proofErr w:type="spellEnd"/>
      <w:r w:rsidRPr="000674EB">
        <w:rPr>
          <w:rFonts w:ascii="Tw Cen MT" w:eastAsia="Arial Unicode MS" w:hAnsi="Tw Cen MT" w:cs="Arial"/>
          <w:sz w:val="16"/>
          <w:szCs w:val="16"/>
          <w:lang w:eastAsia="fr-FR"/>
        </w:rPr>
        <w:t xml:space="preserve">. 6221-1 du code du </w:t>
      </w:r>
      <w:proofErr w:type="gramStart"/>
      <w:r w:rsidRPr="000674EB">
        <w:rPr>
          <w:rFonts w:ascii="Tw Cen MT" w:eastAsia="Arial Unicode MS" w:hAnsi="Tw Cen MT" w:cs="Arial"/>
          <w:sz w:val="16"/>
          <w:szCs w:val="16"/>
          <w:lang w:eastAsia="fr-FR"/>
        </w:rPr>
        <w:t xml:space="preserve">travail </w:t>
      </w:r>
      <w:proofErr w:type="gramEnd"/>
      <w:r w:rsidRPr="000674EB">
        <w:rPr>
          <w:rFonts w:ascii="Tw Cen MT" w:eastAsia="Arial Unicode MS" w:hAnsi="Tw Cen MT" w:cs="Arial"/>
          <w:sz w:val="16"/>
          <w:szCs w:val="16"/>
          <w:vertAlign w:val="superscript"/>
          <w:lang w:eastAsia="fr-FR"/>
        </w:rPr>
        <w:footnoteReference w:id="2"/>
      </w:r>
      <w:r w:rsidRPr="000674EB">
        <w:rPr>
          <w:rFonts w:ascii="Tw Cen MT" w:eastAsia="Arial Unicode MS" w:hAnsi="Tw Cen MT" w:cs="Arial"/>
          <w:sz w:val="16"/>
          <w:szCs w:val="16"/>
          <w:lang w:eastAsia="fr-FR"/>
        </w:rPr>
        <w:t>).</w:t>
      </w:r>
    </w:p>
    <w:p w:rsidR="00C74E0A" w:rsidRPr="000674EB" w:rsidRDefault="00C74E0A" w:rsidP="00C74E0A">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Apprentices are employees who have signed a work contract of a particular type in which the employer commits, beyond the payment of a salary, to provide them with a complete vocational training carried out part-time in the company and part-time in a training centre for apprentices or an apprenticeship section  (Art. 6221-1 of French Labour Code ²)</w:t>
      </w:r>
    </w:p>
    <w:p w:rsidR="00C74E0A" w:rsidRPr="000674EB" w:rsidRDefault="00C74E0A" w:rsidP="00C74E0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A ce titre, les apprentis âgés de plus de 18 ans se voient appliquer les règles de droit commun, notamment concernant leur durée de travail (</w:t>
      </w:r>
      <w:proofErr w:type="spellStart"/>
      <w:r w:rsidRPr="000674EB">
        <w:rPr>
          <w:rFonts w:ascii="Tw Cen MT" w:eastAsia="Arial Unicode MS" w:hAnsi="Tw Cen MT" w:cs="Arial"/>
          <w:sz w:val="16"/>
          <w:szCs w:val="16"/>
          <w:lang w:eastAsia="fr-FR"/>
        </w:rPr>
        <w:t>art.L</w:t>
      </w:r>
      <w:proofErr w:type="spellEnd"/>
      <w:r w:rsidRPr="000674EB">
        <w:rPr>
          <w:rFonts w:ascii="Tw Cen MT" w:eastAsia="Arial Unicode MS" w:hAnsi="Tw Cen MT" w:cs="Arial"/>
          <w:sz w:val="16"/>
          <w:szCs w:val="16"/>
          <w:lang w:eastAsia="fr-FR"/>
        </w:rPr>
        <w:t xml:space="preserve">. 3121-1 à L. 3134-15). </w:t>
      </w:r>
    </w:p>
    <w:p w:rsidR="00C74E0A" w:rsidRPr="000674EB" w:rsidRDefault="00C74E0A" w:rsidP="00C74E0A">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 xml:space="preserve">In that regard, apprentices </w:t>
      </w:r>
      <w:proofErr w:type="gramStart"/>
      <w:r w:rsidRPr="000674EB">
        <w:rPr>
          <w:rFonts w:ascii="Tw Cen MT" w:eastAsia="Arial Unicode MS" w:hAnsi="Tw Cen MT" w:cs="Arial"/>
          <w:i/>
          <w:sz w:val="16"/>
          <w:szCs w:val="16"/>
          <w:lang w:val="en-GB" w:eastAsia="fr-FR"/>
        </w:rPr>
        <w:t>aged 18 and over are</w:t>
      </w:r>
      <w:proofErr w:type="gramEnd"/>
      <w:r w:rsidRPr="000674EB">
        <w:rPr>
          <w:rFonts w:ascii="Tw Cen MT" w:eastAsia="Arial Unicode MS" w:hAnsi="Tw Cen MT" w:cs="Arial"/>
          <w:i/>
          <w:sz w:val="16"/>
          <w:szCs w:val="16"/>
          <w:lang w:val="en-GB" w:eastAsia="fr-FR"/>
        </w:rPr>
        <w:t xml:space="preserve"> applied the rules of ordinary law, particularly regarding their working time (</w:t>
      </w:r>
      <w:proofErr w:type="spellStart"/>
      <w:r w:rsidRPr="000674EB">
        <w:rPr>
          <w:rFonts w:ascii="Tw Cen MT" w:eastAsia="Arial Unicode MS" w:hAnsi="Tw Cen MT" w:cs="Arial"/>
          <w:i/>
          <w:sz w:val="16"/>
          <w:szCs w:val="16"/>
          <w:lang w:val="en-GB" w:eastAsia="fr-FR"/>
        </w:rPr>
        <w:t>art.L</w:t>
      </w:r>
      <w:proofErr w:type="spellEnd"/>
      <w:r w:rsidRPr="000674EB">
        <w:rPr>
          <w:rFonts w:ascii="Tw Cen MT" w:eastAsia="Arial Unicode MS" w:hAnsi="Tw Cen MT" w:cs="Arial"/>
          <w:i/>
          <w:sz w:val="16"/>
          <w:szCs w:val="16"/>
          <w:lang w:val="en-GB" w:eastAsia="fr-FR"/>
        </w:rPr>
        <w:t>. 3121-1 to L. 3134-15).</w:t>
      </w:r>
    </w:p>
    <w:p w:rsidR="00C74E0A" w:rsidRPr="000674EB" w:rsidRDefault="00C74E0A" w:rsidP="00C74E0A">
      <w:pPr>
        <w:spacing w:before="100" w:beforeAutospacing="1" w:after="100" w:afterAutospacing="1" w:line="240" w:lineRule="auto"/>
        <w:jc w:val="both"/>
        <w:rPr>
          <w:rFonts w:ascii="Tw Cen MT" w:eastAsia="Arial Unicode MS" w:hAnsi="Tw Cen MT" w:cs="Arial"/>
          <w:b/>
          <w:i/>
          <w:sz w:val="16"/>
          <w:szCs w:val="16"/>
          <w:lang w:eastAsia="fr-FR"/>
        </w:rPr>
      </w:pPr>
      <w:r w:rsidRPr="000674EB">
        <w:rPr>
          <w:rFonts w:ascii="Tw Cen MT" w:eastAsia="Arial Unicode MS" w:hAnsi="Tw Cen MT" w:cs="Arial"/>
          <w:b/>
          <w:sz w:val="16"/>
          <w:szCs w:val="16"/>
          <w:lang w:eastAsia="fr-FR"/>
        </w:rPr>
        <w:t xml:space="preserve">Rappel des règles nationales applicables pendant la période de mobilité, sauf dispositions du pays d'accueil plus favorables pour l'apprenti </w:t>
      </w:r>
    </w:p>
    <w:p w:rsidR="00C74E0A" w:rsidRPr="000674EB" w:rsidRDefault="00C74E0A" w:rsidP="00C74E0A">
      <w:pPr>
        <w:spacing w:before="100" w:beforeAutospacing="1" w:after="100" w:afterAutospacing="1" w:line="240" w:lineRule="auto"/>
        <w:ind w:left="1134"/>
        <w:jc w:val="both"/>
        <w:rPr>
          <w:rFonts w:ascii="Tw Cen MT" w:eastAsia="Arial Unicode MS" w:hAnsi="Tw Cen MT" w:cs="Arial"/>
          <w:b/>
          <w:i/>
          <w:sz w:val="16"/>
          <w:szCs w:val="16"/>
          <w:lang w:val="en-GB" w:eastAsia="fr-FR"/>
        </w:rPr>
      </w:pPr>
      <w:r w:rsidRPr="000674EB">
        <w:rPr>
          <w:rFonts w:ascii="Tw Cen MT" w:eastAsia="Arial Unicode MS" w:hAnsi="Tw Cen MT" w:cs="Arial"/>
          <w:b/>
          <w:i/>
          <w:sz w:val="16"/>
          <w:szCs w:val="16"/>
          <w:lang w:eastAsia="fr-FR"/>
        </w:rPr>
        <w:t xml:space="preserve"> </w:t>
      </w:r>
      <w:proofErr w:type="gramStart"/>
      <w:r w:rsidRPr="000674EB">
        <w:rPr>
          <w:rFonts w:ascii="Tw Cen MT" w:eastAsia="Arial Unicode MS" w:hAnsi="Tw Cen MT" w:cs="Arial"/>
          <w:b/>
          <w:i/>
          <w:sz w:val="16"/>
          <w:szCs w:val="16"/>
          <w:lang w:val="en-GB" w:eastAsia="fr-FR"/>
        </w:rPr>
        <w:t>Reminder of the French rules applicable during the outplacement, unless the dispositions of the host country are more favourable to the apprentice.</w:t>
      </w:r>
      <w:proofErr w:type="gramEnd"/>
    </w:p>
    <w:p w:rsidR="00C74E0A" w:rsidRPr="000674EB" w:rsidRDefault="00C74E0A" w:rsidP="00C74E0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Arial" w:eastAsia="Arial Unicode MS" w:hAnsi="Arial" w:cs="Arial"/>
          <w:sz w:val="16"/>
          <w:szCs w:val="16"/>
          <w:lang w:eastAsia="fr-FR"/>
        </w:rPr>
        <w:t>―</w:t>
      </w:r>
      <w:r w:rsidRPr="000674EB">
        <w:rPr>
          <w:rFonts w:ascii="Tw Cen MT" w:eastAsia="Arial Unicode MS" w:hAnsi="Tw Cen MT" w:cs="Arial"/>
          <w:sz w:val="16"/>
          <w:szCs w:val="16"/>
          <w:lang w:eastAsia="fr-FR"/>
        </w:rPr>
        <w:t xml:space="preserve"> </w:t>
      </w:r>
      <w:proofErr w:type="gramStart"/>
      <w:r w:rsidRPr="000674EB">
        <w:rPr>
          <w:rFonts w:ascii="Tw Cen MT" w:eastAsia="Arial Unicode MS" w:hAnsi="Tw Cen MT" w:cs="Arial"/>
          <w:sz w:val="16"/>
          <w:szCs w:val="16"/>
          <w:lang w:eastAsia="fr-FR"/>
        </w:rPr>
        <w:t>la</w:t>
      </w:r>
      <w:proofErr w:type="gramEnd"/>
      <w:r w:rsidRPr="000674EB">
        <w:rPr>
          <w:rFonts w:ascii="Tw Cen MT" w:eastAsia="Arial Unicode MS" w:hAnsi="Tw Cen MT" w:cs="Arial"/>
          <w:sz w:val="16"/>
          <w:szCs w:val="16"/>
          <w:lang w:eastAsia="fr-FR"/>
        </w:rPr>
        <w:t xml:space="preserve"> dur</w:t>
      </w:r>
      <w:r w:rsidRPr="000674EB">
        <w:rPr>
          <w:rFonts w:ascii="Tw Cen MT" w:eastAsia="Arial Unicode MS" w:hAnsi="Tw Cen MT" w:cs="Tw Cen MT"/>
          <w:sz w:val="16"/>
          <w:szCs w:val="16"/>
          <w:lang w:eastAsia="fr-FR"/>
        </w:rPr>
        <w:t>é</w:t>
      </w:r>
      <w:r w:rsidRPr="000674EB">
        <w:rPr>
          <w:rFonts w:ascii="Tw Cen MT" w:eastAsia="Arial Unicode MS" w:hAnsi="Tw Cen MT" w:cs="Arial"/>
          <w:sz w:val="16"/>
          <w:szCs w:val="16"/>
          <w:lang w:eastAsia="fr-FR"/>
        </w:rPr>
        <w:t>e l</w:t>
      </w:r>
      <w:r w:rsidRPr="000674EB">
        <w:rPr>
          <w:rFonts w:ascii="Tw Cen MT" w:eastAsia="Arial Unicode MS" w:hAnsi="Tw Cen MT" w:cs="Tw Cen MT"/>
          <w:sz w:val="16"/>
          <w:szCs w:val="16"/>
          <w:lang w:eastAsia="fr-FR"/>
        </w:rPr>
        <w:t>é</w:t>
      </w:r>
      <w:r w:rsidRPr="000674EB">
        <w:rPr>
          <w:rFonts w:ascii="Tw Cen MT" w:eastAsia="Arial Unicode MS" w:hAnsi="Tw Cen MT" w:cs="Arial"/>
          <w:sz w:val="16"/>
          <w:szCs w:val="16"/>
          <w:lang w:eastAsia="fr-FR"/>
        </w:rPr>
        <w:t>gale est de 35 heures par semaine, seuil de d</w:t>
      </w:r>
      <w:r w:rsidRPr="000674EB">
        <w:rPr>
          <w:rFonts w:ascii="Tw Cen MT" w:eastAsia="Arial Unicode MS" w:hAnsi="Tw Cen MT" w:cs="Tw Cen MT"/>
          <w:sz w:val="16"/>
          <w:szCs w:val="16"/>
          <w:lang w:eastAsia="fr-FR"/>
        </w:rPr>
        <w:t>é</w:t>
      </w:r>
      <w:r w:rsidRPr="000674EB">
        <w:rPr>
          <w:rFonts w:ascii="Tw Cen MT" w:eastAsia="Arial Unicode MS" w:hAnsi="Tw Cen MT" w:cs="Arial"/>
          <w:sz w:val="16"/>
          <w:szCs w:val="16"/>
          <w:lang w:eastAsia="fr-FR"/>
        </w:rPr>
        <w:t>clenchement des heures suppl</w:t>
      </w:r>
      <w:r w:rsidRPr="000674EB">
        <w:rPr>
          <w:rFonts w:ascii="Tw Cen MT" w:eastAsia="Arial Unicode MS" w:hAnsi="Tw Cen MT" w:cs="Tw Cen MT"/>
          <w:sz w:val="16"/>
          <w:szCs w:val="16"/>
          <w:lang w:eastAsia="fr-FR"/>
        </w:rPr>
        <w:t>é</w:t>
      </w:r>
      <w:r w:rsidRPr="000674EB">
        <w:rPr>
          <w:rFonts w:ascii="Tw Cen MT" w:eastAsia="Arial Unicode MS" w:hAnsi="Tw Cen MT" w:cs="Arial"/>
          <w:sz w:val="16"/>
          <w:szCs w:val="16"/>
          <w:lang w:eastAsia="fr-FR"/>
        </w:rPr>
        <w:t>mentaires (</w:t>
      </w:r>
      <w:proofErr w:type="spellStart"/>
      <w:r w:rsidRPr="000674EB">
        <w:rPr>
          <w:rFonts w:ascii="Tw Cen MT" w:eastAsia="Arial Unicode MS" w:hAnsi="Tw Cen MT" w:cs="Arial"/>
          <w:sz w:val="16"/>
          <w:szCs w:val="16"/>
          <w:lang w:eastAsia="fr-FR"/>
        </w:rPr>
        <w:t>art.L</w:t>
      </w:r>
      <w:proofErr w:type="spellEnd"/>
      <w:r w:rsidRPr="000674EB">
        <w:rPr>
          <w:rFonts w:ascii="Tw Cen MT" w:eastAsia="Arial Unicode MS" w:hAnsi="Tw Cen MT" w:cs="Arial"/>
          <w:sz w:val="16"/>
          <w:szCs w:val="16"/>
          <w:lang w:eastAsia="fr-FR"/>
        </w:rPr>
        <w:t>. 3121-10), pour une dur</w:t>
      </w:r>
      <w:r w:rsidRPr="000674EB">
        <w:rPr>
          <w:rFonts w:ascii="Tw Cen MT" w:eastAsia="Arial Unicode MS" w:hAnsi="Tw Cen MT" w:cs="Tw Cen MT"/>
          <w:sz w:val="16"/>
          <w:szCs w:val="16"/>
          <w:lang w:eastAsia="fr-FR"/>
        </w:rPr>
        <w:t>é</w:t>
      </w:r>
      <w:r w:rsidRPr="000674EB">
        <w:rPr>
          <w:rFonts w:ascii="Tw Cen MT" w:eastAsia="Arial Unicode MS" w:hAnsi="Tw Cen MT" w:cs="Arial"/>
          <w:sz w:val="16"/>
          <w:szCs w:val="16"/>
          <w:lang w:eastAsia="fr-FR"/>
        </w:rPr>
        <w:t>e maximale de travail par semaine de 48 heures (</w:t>
      </w:r>
      <w:proofErr w:type="spellStart"/>
      <w:r w:rsidRPr="000674EB">
        <w:rPr>
          <w:rFonts w:ascii="Tw Cen MT" w:eastAsia="Arial Unicode MS" w:hAnsi="Tw Cen MT" w:cs="Arial"/>
          <w:sz w:val="16"/>
          <w:szCs w:val="16"/>
          <w:lang w:eastAsia="fr-FR"/>
        </w:rPr>
        <w:t>art.L</w:t>
      </w:r>
      <w:proofErr w:type="spellEnd"/>
      <w:r w:rsidRPr="000674EB">
        <w:rPr>
          <w:rFonts w:ascii="Tw Cen MT" w:eastAsia="Arial Unicode MS" w:hAnsi="Tw Cen MT" w:cs="Arial"/>
          <w:sz w:val="16"/>
          <w:szCs w:val="16"/>
          <w:lang w:eastAsia="fr-FR"/>
        </w:rPr>
        <w:t>. 3121-35). Néanmoins, la possibilité de faire des heures supplémentaires au-delà du contingent d'heures prévu par le contrat d'apprentissage n'est pas ouverte dans le cadre d'une convention de mise à disposition d'un apprenti dans une entreprise d'accueil établie dans un autre Etat membre de l'Union européenne</w:t>
      </w:r>
    </w:p>
    <w:p w:rsidR="00C74E0A" w:rsidRPr="000674EB" w:rsidRDefault="00C74E0A" w:rsidP="00C74E0A">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Legal working time is 35 hours per week, which is the trigger threshold of overtime (</w:t>
      </w:r>
      <w:proofErr w:type="spellStart"/>
      <w:r w:rsidRPr="000674EB">
        <w:rPr>
          <w:rFonts w:ascii="Tw Cen MT" w:eastAsia="Arial Unicode MS" w:hAnsi="Tw Cen MT" w:cs="Arial"/>
          <w:i/>
          <w:sz w:val="16"/>
          <w:szCs w:val="16"/>
          <w:lang w:val="en-GB" w:eastAsia="fr-FR"/>
        </w:rPr>
        <w:t>art.L</w:t>
      </w:r>
      <w:proofErr w:type="spellEnd"/>
      <w:r w:rsidRPr="000674EB">
        <w:rPr>
          <w:rFonts w:ascii="Tw Cen MT" w:eastAsia="Arial Unicode MS" w:hAnsi="Tw Cen MT" w:cs="Arial"/>
          <w:i/>
          <w:sz w:val="16"/>
          <w:szCs w:val="16"/>
          <w:lang w:val="en-GB" w:eastAsia="fr-FR"/>
        </w:rPr>
        <w:t>. 3121-10), for a maximum weekly working time of 48 hours (</w:t>
      </w:r>
      <w:proofErr w:type="spellStart"/>
      <w:r w:rsidRPr="000674EB">
        <w:rPr>
          <w:rFonts w:ascii="Tw Cen MT" w:eastAsia="Arial Unicode MS" w:hAnsi="Tw Cen MT" w:cs="Arial"/>
          <w:i/>
          <w:sz w:val="16"/>
          <w:szCs w:val="16"/>
          <w:lang w:val="en-GB" w:eastAsia="fr-FR"/>
        </w:rPr>
        <w:t>art.L</w:t>
      </w:r>
      <w:proofErr w:type="spellEnd"/>
      <w:r w:rsidRPr="000674EB">
        <w:rPr>
          <w:rFonts w:ascii="Tw Cen MT" w:eastAsia="Arial Unicode MS" w:hAnsi="Tw Cen MT" w:cs="Arial"/>
          <w:i/>
          <w:sz w:val="16"/>
          <w:szCs w:val="16"/>
          <w:lang w:val="en-GB" w:eastAsia="fr-FR"/>
        </w:rPr>
        <w:t>. 3121-35). However, the possibility of working overtime is not open in the case of temporary outplacement of an apprentice to a host company established in another Member State of the European Union.</w:t>
      </w:r>
    </w:p>
    <w:p w:rsidR="00C74E0A" w:rsidRPr="000674EB" w:rsidRDefault="00C74E0A" w:rsidP="00C74E0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Arial" w:eastAsia="Arial Unicode MS" w:hAnsi="Arial" w:cs="Arial"/>
          <w:sz w:val="16"/>
          <w:szCs w:val="16"/>
          <w:lang w:eastAsia="fr-FR"/>
        </w:rPr>
        <w:t>―</w:t>
      </w:r>
      <w:r w:rsidRPr="000674EB">
        <w:rPr>
          <w:rFonts w:ascii="Tw Cen MT" w:eastAsia="Arial Unicode MS" w:hAnsi="Tw Cen MT" w:cs="Arial"/>
          <w:sz w:val="16"/>
          <w:szCs w:val="16"/>
          <w:lang w:eastAsia="fr-FR"/>
        </w:rPr>
        <w:t xml:space="preserve"> </w:t>
      </w:r>
      <w:proofErr w:type="gramStart"/>
      <w:r w:rsidRPr="000674EB">
        <w:rPr>
          <w:rFonts w:ascii="Tw Cen MT" w:eastAsia="Arial Unicode MS" w:hAnsi="Tw Cen MT" w:cs="Arial"/>
          <w:sz w:val="16"/>
          <w:szCs w:val="16"/>
          <w:lang w:eastAsia="fr-FR"/>
        </w:rPr>
        <w:t>la</w:t>
      </w:r>
      <w:proofErr w:type="gramEnd"/>
      <w:r w:rsidRPr="000674EB">
        <w:rPr>
          <w:rFonts w:ascii="Tw Cen MT" w:eastAsia="Arial Unicode MS" w:hAnsi="Tw Cen MT" w:cs="Arial"/>
          <w:sz w:val="16"/>
          <w:szCs w:val="16"/>
          <w:lang w:eastAsia="fr-FR"/>
        </w:rPr>
        <w:t xml:space="preserve"> dur</w:t>
      </w:r>
      <w:r w:rsidRPr="000674EB">
        <w:rPr>
          <w:rFonts w:ascii="Tw Cen MT" w:eastAsia="Arial Unicode MS" w:hAnsi="Tw Cen MT" w:cs="Tw Cen MT"/>
          <w:sz w:val="16"/>
          <w:szCs w:val="16"/>
          <w:lang w:eastAsia="fr-FR"/>
        </w:rPr>
        <w:t>é</w:t>
      </w:r>
      <w:r w:rsidRPr="000674EB">
        <w:rPr>
          <w:rFonts w:ascii="Tw Cen MT" w:eastAsia="Arial Unicode MS" w:hAnsi="Tw Cen MT" w:cs="Arial"/>
          <w:sz w:val="16"/>
          <w:szCs w:val="16"/>
          <w:lang w:eastAsia="fr-FR"/>
        </w:rPr>
        <w:t>e maximale de travail par jour est de 10 heures (</w:t>
      </w:r>
      <w:proofErr w:type="spellStart"/>
      <w:r w:rsidRPr="000674EB">
        <w:rPr>
          <w:rFonts w:ascii="Tw Cen MT" w:eastAsia="Arial Unicode MS" w:hAnsi="Tw Cen MT" w:cs="Arial"/>
          <w:sz w:val="16"/>
          <w:szCs w:val="16"/>
          <w:lang w:eastAsia="fr-FR"/>
        </w:rPr>
        <w:t>art.L</w:t>
      </w:r>
      <w:proofErr w:type="spellEnd"/>
      <w:r w:rsidRPr="000674EB">
        <w:rPr>
          <w:rFonts w:ascii="Tw Cen MT" w:eastAsia="Arial Unicode MS" w:hAnsi="Tw Cen MT" w:cs="Arial"/>
          <w:sz w:val="16"/>
          <w:szCs w:val="16"/>
          <w:lang w:eastAsia="fr-FR"/>
        </w:rPr>
        <w:t>. 3121-34) ;</w:t>
      </w:r>
    </w:p>
    <w:p w:rsidR="00C74E0A" w:rsidRPr="000674EB" w:rsidRDefault="00C74E0A" w:rsidP="00C74E0A">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The maximum working time per day is 10 hours (</w:t>
      </w:r>
      <w:proofErr w:type="spellStart"/>
      <w:r w:rsidRPr="000674EB">
        <w:rPr>
          <w:rFonts w:ascii="Tw Cen MT" w:eastAsia="Arial Unicode MS" w:hAnsi="Tw Cen MT" w:cs="Arial"/>
          <w:i/>
          <w:sz w:val="16"/>
          <w:szCs w:val="16"/>
          <w:lang w:val="en-GB" w:eastAsia="fr-FR"/>
        </w:rPr>
        <w:t>art.L</w:t>
      </w:r>
      <w:proofErr w:type="spellEnd"/>
      <w:r w:rsidRPr="000674EB">
        <w:rPr>
          <w:rFonts w:ascii="Tw Cen MT" w:eastAsia="Arial Unicode MS" w:hAnsi="Tw Cen MT" w:cs="Arial"/>
          <w:i/>
          <w:sz w:val="16"/>
          <w:szCs w:val="16"/>
          <w:lang w:val="en-GB" w:eastAsia="fr-FR"/>
        </w:rPr>
        <w:t>. 3121-34)</w:t>
      </w:r>
    </w:p>
    <w:p w:rsidR="00C74E0A" w:rsidRPr="000674EB" w:rsidRDefault="00C74E0A" w:rsidP="00C74E0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Arial" w:eastAsia="Arial Unicode MS" w:hAnsi="Arial" w:cs="Arial"/>
          <w:sz w:val="16"/>
          <w:szCs w:val="16"/>
          <w:lang w:eastAsia="fr-FR"/>
        </w:rPr>
        <w:t>―</w:t>
      </w:r>
      <w:r w:rsidRPr="000674EB">
        <w:rPr>
          <w:rFonts w:ascii="Tw Cen MT" w:eastAsia="Arial Unicode MS" w:hAnsi="Tw Cen MT" w:cs="Arial"/>
          <w:sz w:val="16"/>
          <w:szCs w:val="16"/>
          <w:lang w:eastAsia="fr-FR"/>
        </w:rPr>
        <w:t xml:space="preserve"> </w:t>
      </w:r>
      <w:proofErr w:type="gramStart"/>
      <w:r w:rsidRPr="000674EB">
        <w:rPr>
          <w:rFonts w:ascii="Tw Cen MT" w:eastAsia="Arial Unicode MS" w:hAnsi="Tw Cen MT" w:cs="Arial"/>
          <w:sz w:val="16"/>
          <w:szCs w:val="16"/>
          <w:lang w:eastAsia="fr-FR"/>
        </w:rPr>
        <w:t>tout</w:t>
      </w:r>
      <w:proofErr w:type="gramEnd"/>
      <w:r w:rsidRPr="000674EB">
        <w:rPr>
          <w:rFonts w:ascii="Tw Cen MT" w:eastAsia="Arial Unicode MS" w:hAnsi="Tw Cen MT" w:cs="Arial"/>
          <w:sz w:val="16"/>
          <w:szCs w:val="16"/>
          <w:lang w:eastAsia="fr-FR"/>
        </w:rPr>
        <w:t xml:space="preserve"> travail exerc</w:t>
      </w:r>
      <w:r w:rsidRPr="000674EB">
        <w:rPr>
          <w:rFonts w:ascii="Tw Cen MT" w:eastAsia="Arial Unicode MS" w:hAnsi="Tw Cen MT" w:cs="Tw Cen MT"/>
          <w:sz w:val="16"/>
          <w:szCs w:val="16"/>
          <w:lang w:eastAsia="fr-FR"/>
        </w:rPr>
        <w:t>é</w:t>
      </w:r>
      <w:r w:rsidRPr="000674EB">
        <w:rPr>
          <w:rFonts w:ascii="Tw Cen MT" w:eastAsia="Arial Unicode MS" w:hAnsi="Tw Cen MT" w:cs="Arial"/>
          <w:sz w:val="16"/>
          <w:szCs w:val="16"/>
          <w:lang w:eastAsia="fr-FR"/>
        </w:rPr>
        <w:t xml:space="preserve"> entre 21 heures et 6 heures, ou dans un autre intervalle d</w:t>
      </w:r>
      <w:r w:rsidRPr="000674EB">
        <w:rPr>
          <w:rFonts w:ascii="Tw Cen MT" w:eastAsia="Arial Unicode MS" w:hAnsi="Tw Cen MT" w:cs="Tw Cen MT"/>
          <w:sz w:val="16"/>
          <w:szCs w:val="16"/>
          <w:lang w:eastAsia="fr-FR"/>
        </w:rPr>
        <w:t>é</w:t>
      </w:r>
      <w:r w:rsidRPr="000674EB">
        <w:rPr>
          <w:rFonts w:ascii="Tw Cen MT" w:eastAsia="Arial Unicode MS" w:hAnsi="Tw Cen MT" w:cs="Arial"/>
          <w:sz w:val="16"/>
          <w:szCs w:val="16"/>
          <w:lang w:eastAsia="fr-FR"/>
        </w:rPr>
        <w:t>termin</w:t>
      </w:r>
      <w:r w:rsidRPr="000674EB">
        <w:rPr>
          <w:rFonts w:ascii="Tw Cen MT" w:eastAsia="Arial Unicode MS" w:hAnsi="Tw Cen MT" w:cs="Tw Cen MT"/>
          <w:sz w:val="16"/>
          <w:szCs w:val="16"/>
          <w:lang w:eastAsia="fr-FR"/>
        </w:rPr>
        <w:t>é</w:t>
      </w:r>
      <w:r w:rsidRPr="000674EB">
        <w:rPr>
          <w:rFonts w:ascii="Tw Cen MT" w:eastAsia="Arial Unicode MS" w:hAnsi="Tw Cen MT" w:cs="Arial"/>
          <w:sz w:val="16"/>
          <w:szCs w:val="16"/>
          <w:lang w:eastAsia="fr-FR"/>
        </w:rPr>
        <w:t xml:space="preserve"> conventionnellement (</w:t>
      </w:r>
      <w:proofErr w:type="spellStart"/>
      <w:r w:rsidRPr="000674EB">
        <w:rPr>
          <w:rFonts w:ascii="Tw Cen MT" w:eastAsia="Arial Unicode MS" w:hAnsi="Tw Cen MT" w:cs="Arial"/>
          <w:sz w:val="16"/>
          <w:szCs w:val="16"/>
          <w:lang w:eastAsia="fr-FR"/>
        </w:rPr>
        <w:t>art.L</w:t>
      </w:r>
      <w:proofErr w:type="spellEnd"/>
      <w:r w:rsidRPr="000674EB">
        <w:rPr>
          <w:rFonts w:ascii="Tw Cen MT" w:eastAsia="Arial Unicode MS" w:hAnsi="Tw Cen MT" w:cs="Arial"/>
          <w:sz w:val="16"/>
          <w:szCs w:val="16"/>
          <w:lang w:eastAsia="fr-FR"/>
        </w:rPr>
        <w:t>. 3122-29), est consid</w:t>
      </w:r>
      <w:r w:rsidRPr="000674EB">
        <w:rPr>
          <w:rFonts w:ascii="Tw Cen MT" w:eastAsia="Arial Unicode MS" w:hAnsi="Tw Cen MT" w:cs="Tw Cen MT"/>
          <w:sz w:val="16"/>
          <w:szCs w:val="16"/>
          <w:lang w:eastAsia="fr-FR"/>
        </w:rPr>
        <w:t>é</w:t>
      </w:r>
      <w:r w:rsidRPr="000674EB">
        <w:rPr>
          <w:rFonts w:ascii="Tw Cen MT" w:eastAsia="Arial Unicode MS" w:hAnsi="Tw Cen MT" w:cs="Arial"/>
          <w:sz w:val="16"/>
          <w:szCs w:val="16"/>
          <w:lang w:eastAsia="fr-FR"/>
        </w:rPr>
        <w:t>r</w:t>
      </w:r>
      <w:r w:rsidRPr="000674EB">
        <w:rPr>
          <w:rFonts w:ascii="Tw Cen MT" w:eastAsia="Arial Unicode MS" w:hAnsi="Tw Cen MT" w:cs="Tw Cen MT"/>
          <w:sz w:val="16"/>
          <w:szCs w:val="16"/>
          <w:lang w:eastAsia="fr-FR"/>
        </w:rPr>
        <w:t>é</w:t>
      </w:r>
      <w:r w:rsidRPr="000674EB">
        <w:rPr>
          <w:rFonts w:ascii="Tw Cen MT" w:eastAsia="Arial Unicode MS" w:hAnsi="Tw Cen MT" w:cs="Arial"/>
          <w:sz w:val="16"/>
          <w:szCs w:val="16"/>
          <w:lang w:eastAsia="fr-FR"/>
        </w:rPr>
        <w:t xml:space="preserve"> comme travail de nuit. Le recours au travail de nuit est exceptionnel et doit avoir été mis en place par un accord collectif (</w:t>
      </w:r>
      <w:proofErr w:type="spellStart"/>
      <w:r w:rsidRPr="000674EB">
        <w:rPr>
          <w:rFonts w:ascii="Tw Cen MT" w:eastAsia="Arial Unicode MS" w:hAnsi="Tw Cen MT" w:cs="Arial"/>
          <w:sz w:val="16"/>
          <w:szCs w:val="16"/>
          <w:lang w:eastAsia="fr-FR"/>
        </w:rPr>
        <w:t>art.L</w:t>
      </w:r>
      <w:proofErr w:type="spellEnd"/>
      <w:r w:rsidRPr="000674EB">
        <w:rPr>
          <w:rFonts w:ascii="Tw Cen MT" w:eastAsia="Arial Unicode MS" w:hAnsi="Tw Cen MT" w:cs="Arial"/>
          <w:sz w:val="16"/>
          <w:szCs w:val="16"/>
          <w:lang w:eastAsia="fr-FR"/>
        </w:rPr>
        <w:t>. 3122-33) ;</w:t>
      </w:r>
    </w:p>
    <w:p w:rsidR="00C74E0A" w:rsidRPr="000674EB" w:rsidRDefault="00C74E0A" w:rsidP="00C74E0A">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Any work carried out between 9 pm and 6 am, or within another interval determined by a convention (</w:t>
      </w:r>
      <w:proofErr w:type="spellStart"/>
      <w:r w:rsidRPr="000674EB">
        <w:rPr>
          <w:rFonts w:ascii="Tw Cen MT" w:eastAsia="Arial Unicode MS" w:hAnsi="Tw Cen MT" w:cs="Arial"/>
          <w:i/>
          <w:sz w:val="16"/>
          <w:szCs w:val="16"/>
          <w:lang w:val="en-GB" w:eastAsia="fr-FR"/>
        </w:rPr>
        <w:t>art.L</w:t>
      </w:r>
      <w:proofErr w:type="spellEnd"/>
      <w:r w:rsidRPr="000674EB">
        <w:rPr>
          <w:rFonts w:ascii="Tw Cen MT" w:eastAsia="Arial Unicode MS" w:hAnsi="Tw Cen MT" w:cs="Arial"/>
          <w:i/>
          <w:sz w:val="16"/>
          <w:szCs w:val="16"/>
          <w:lang w:val="en-GB" w:eastAsia="fr-FR"/>
        </w:rPr>
        <w:t>. 3122-29), is considered night work. Resorting to night work is exceptional and must be decided by collective agreement.</w:t>
      </w:r>
    </w:p>
    <w:p w:rsidR="00C74E0A" w:rsidRPr="000674EB" w:rsidRDefault="00C74E0A" w:rsidP="00C74E0A">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Arial" w:eastAsia="Arial Unicode MS" w:hAnsi="Arial" w:cs="Arial"/>
          <w:sz w:val="16"/>
          <w:szCs w:val="16"/>
          <w:lang w:eastAsia="fr-FR"/>
        </w:rPr>
        <w:t>―</w:t>
      </w:r>
      <w:r w:rsidRPr="000674EB">
        <w:rPr>
          <w:rFonts w:ascii="Tw Cen MT" w:eastAsia="Arial Unicode MS" w:hAnsi="Tw Cen MT" w:cs="Arial"/>
          <w:sz w:val="16"/>
          <w:szCs w:val="16"/>
          <w:lang w:eastAsia="fr-FR"/>
        </w:rPr>
        <w:t xml:space="preserve"> </w:t>
      </w:r>
      <w:proofErr w:type="gramStart"/>
      <w:r w:rsidRPr="000674EB">
        <w:rPr>
          <w:rFonts w:ascii="Tw Cen MT" w:eastAsia="Arial Unicode MS" w:hAnsi="Tw Cen MT" w:cs="Arial"/>
          <w:sz w:val="16"/>
          <w:szCs w:val="16"/>
          <w:lang w:eastAsia="fr-FR"/>
        </w:rPr>
        <w:t>la</w:t>
      </w:r>
      <w:proofErr w:type="gramEnd"/>
      <w:r w:rsidRPr="000674EB">
        <w:rPr>
          <w:rFonts w:ascii="Tw Cen MT" w:eastAsia="Arial Unicode MS" w:hAnsi="Tw Cen MT" w:cs="Arial"/>
          <w:sz w:val="16"/>
          <w:szCs w:val="16"/>
          <w:lang w:eastAsia="fr-FR"/>
        </w:rPr>
        <w:t xml:space="preserve"> dur</w:t>
      </w:r>
      <w:r w:rsidRPr="000674EB">
        <w:rPr>
          <w:rFonts w:ascii="Tw Cen MT" w:eastAsia="Arial Unicode MS" w:hAnsi="Tw Cen MT" w:cs="Tw Cen MT"/>
          <w:sz w:val="16"/>
          <w:szCs w:val="16"/>
          <w:lang w:eastAsia="fr-FR"/>
        </w:rPr>
        <w:t>é</w:t>
      </w:r>
      <w:r w:rsidRPr="000674EB">
        <w:rPr>
          <w:rFonts w:ascii="Tw Cen MT" w:eastAsia="Arial Unicode MS" w:hAnsi="Tw Cen MT" w:cs="Arial"/>
          <w:sz w:val="16"/>
          <w:szCs w:val="16"/>
          <w:lang w:eastAsia="fr-FR"/>
        </w:rPr>
        <w:t>e minimale du repos quotidien est de 11 heures cons</w:t>
      </w:r>
      <w:r w:rsidRPr="000674EB">
        <w:rPr>
          <w:rFonts w:ascii="Tw Cen MT" w:eastAsia="Arial Unicode MS" w:hAnsi="Tw Cen MT" w:cs="Tw Cen MT"/>
          <w:sz w:val="16"/>
          <w:szCs w:val="16"/>
          <w:lang w:eastAsia="fr-FR"/>
        </w:rPr>
        <w:t>é</w:t>
      </w:r>
      <w:r w:rsidRPr="000674EB">
        <w:rPr>
          <w:rFonts w:ascii="Tw Cen MT" w:eastAsia="Arial Unicode MS" w:hAnsi="Tw Cen MT" w:cs="Arial"/>
          <w:sz w:val="16"/>
          <w:szCs w:val="16"/>
          <w:lang w:eastAsia="fr-FR"/>
        </w:rPr>
        <w:t>cutives (</w:t>
      </w:r>
      <w:proofErr w:type="spellStart"/>
      <w:r w:rsidRPr="000674EB">
        <w:rPr>
          <w:rFonts w:ascii="Tw Cen MT" w:eastAsia="Arial Unicode MS" w:hAnsi="Tw Cen MT" w:cs="Arial"/>
          <w:sz w:val="16"/>
          <w:szCs w:val="16"/>
          <w:lang w:eastAsia="fr-FR"/>
        </w:rPr>
        <w:t>art.L</w:t>
      </w:r>
      <w:proofErr w:type="spellEnd"/>
      <w:r w:rsidRPr="000674EB">
        <w:rPr>
          <w:rFonts w:ascii="Tw Cen MT" w:eastAsia="Arial Unicode MS" w:hAnsi="Tw Cen MT" w:cs="Arial"/>
          <w:sz w:val="16"/>
          <w:szCs w:val="16"/>
          <w:lang w:eastAsia="fr-FR"/>
        </w:rPr>
        <w:t>. 3131-1) ;</w:t>
      </w:r>
    </w:p>
    <w:p w:rsidR="00C74E0A" w:rsidRPr="000674EB" w:rsidRDefault="00C74E0A" w:rsidP="00C74E0A">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The minimum duration of daily rest time is 11 consecutive hours (</w:t>
      </w:r>
      <w:proofErr w:type="spellStart"/>
      <w:r w:rsidRPr="000674EB">
        <w:rPr>
          <w:rFonts w:ascii="Tw Cen MT" w:eastAsia="Arial Unicode MS" w:hAnsi="Tw Cen MT" w:cs="Arial"/>
          <w:i/>
          <w:sz w:val="16"/>
          <w:szCs w:val="16"/>
          <w:lang w:val="en-GB" w:eastAsia="fr-FR"/>
        </w:rPr>
        <w:t>art.L</w:t>
      </w:r>
      <w:proofErr w:type="spellEnd"/>
      <w:r w:rsidRPr="000674EB">
        <w:rPr>
          <w:rFonts w:ascii="Tw Cen MT" w:eastAsia="Arial Unicode MS" w:hAnsi="Tw Cen MT" w:cs="Arial"/>
          <w:i/>
          <w:sz w:val="16"/>
          <w:szCs w:val="16"/>
          <w:lang w:val="en-GB" w:eastAsia="fr-FR"/>
        </w:rPr>
        <w:t>. 3131-1)</w:t>
      </w:r>
    </w:p>
    <w:p w:rsidR="00C74E0A" w:rsidRPr="000674EB" w:rsidRDefault="00C74E0A" w:rsidP="00C74E0A">
      <w:pPr>
        <w:rPr>
          <w:rFonts w:ascii="Tw Cen MT" w:eastAsia="Arial Unicode MS" w:hAnsi="Tw Cen MT" w:cs="Arial"/>
          <w:sz w:val="16"/>
          <w:szCs w:val="16"/>
          <w:lang w:eastAsia="fr-FR"/>
        </w:rPr>
      </w:pPr>
      <w:r w:rsidRPr="000674EB">
        <w:rPr>
          <w:rFonts w:ascii="Arial" w:eastAsia="Arial Unicode MS" w:hAnsi="Arial" w:cs="Arial"/>
          <w:sz w:val="16"/>
          <w:szCs w:val="16"/>
          <w:lang w:eastAsia="fr-FR"/>
        </w:rPr>
        <w:t>―</w:t>
      </w:r>
      <w:r w:rsidRPr="000674EB">
        <w:rPr>
          <w:rFonts w:ascii="Tw Cen MT" w:eastAsia="Arial Unicode MS" w:hAnsi="Tw Cen MT" w:cs="Arial"/>
          <w:sz w:val="16"/>
          <w:szCs w:val="16"/>
          <w:lang w:eastAsia="fr-FR"/>
        </w:rPr>
        <w:t xml:space="preserve"> </w:t>
      </w:r>
      <w:proofErr w:type="gramStart"/>
      <w:r w:rsidRPr="000674EB">
        <w:rPr>
          <w:rFonts w:ascii="Tw Cen MT" w:eastAsia="Arial Unicode MS" w:hAnsi="Tw Cen MT" w:cs="Arial"/>
          <w:sz w:val="16"/>
          <w:szCs w:val="16"/>
          <w:lang w:eastAsia="fr-FR"/>
        </w:rPr>
        <w:t>repos</w:t>
      </w:r>
      <w:proofErr w:type="gramEnd"/>
      <w:r w:rsidRPr="000674EB">
        <w:rPr>
          <w:rFonts w:ascii="Tw Cen MT" w:eastAsia="Arial Unicode MS" w:hAnsi="Tw Cen MT" w:cs="Arial"/>
          <w:sz w:val="16"/>
          <w:szCs w:val="16"/>
          <w:lang w:eastAsia="fr-FR"/>
        </w:rPr>
        <w:t xml:space="preserve"> hebdomadaire (</w:t>
      </w:r>
      <w:proofErr w:type="spellStart"/>
      <w:r w:rsidRPr="000674EB">
        <w:rPr>
          <w:rFonts w:ascii="Tw Cen MT" w:eastAsia="Arial Unicode MS" w:hAnsi="Tw Cen MT" w:cs="Arial"/>
          <w:sz w:val="16"/>
          <w:szCs w:val="16"/>
          <w:lang w:eastAsia="fr-FR"/>
        </w:rPr>
        <w:t>art.L</w:t>
      </w:r>
      <w:proofErr w:type="spellEnd"/>
      <w:r w:rsidRPr="000674EB">
        <w:rPr>
          <w:rFonts w:ascii="Tw Cen MT" w:eastAsia="Arial Unicode MS" w:hAnsi="Tw Cen MT" w:cs="Arial"/>
          <w:sz w:val="16"/>
          <w:szCs w:val="16"/>
          <w:lang w:eastAsia="fr-FR"/>
        </w:rPr>
        <w:t>. 3132-1 et suivants) : il est interdit de faire travailler un salarié plus de 6 jours par semaine. Le salarié doit en outre bénéficier d'un repos minimal de 24 heures consécutives</w:t>
      </w:r>
    </w:p>
    <w:p w:rsidR="00CC7EAE" w:rsidRDefault="00CC7EAE" w:rsidP="00C74E0A">
      <w:pPr>
        <w:rPr>
          <w:rFonts w:ascii="Tw Cen MT" w:eastAsia="Arial Unicode MS" w:hAnsi="Tw Cen MT" w:cs="Arial"/>
          <w:sz w:val="20"/>
          <w:szCs w:val="20"/>
          <w:lang w:eastAsia="fr-FR"/>
        </w:rPr>
      </w:pPr>
    </w:p>
    <w:p w:rsidR="00CC7EAE" w:rsidRPr="000674EB" w:rsidRDefault="00CC7EAE" w:rsidP="00CC7EAE">
      <w:pPr>
        <w:spacing w:before="100" w:beforeAutospacing="1" w:after="100" w:afterAutospacing="1" w:line="240" w:lineRule="auto"/>
        <w:jc w:val="both"/>
        <w:rPr>
          <w:rFonts w:ascii="Arial" w:eastAsia="Arial Unicode MS" w:hAnsi="Arial" w:cs="Arial"/>
          <w:sz w:val="16"/>
          <w:szCs w:val="16"/>
          <w:lang w:eastAsia="fr-FR"/>
        </w:rPr>
      </w:pPr>
      <w:r w:rsidRPr="000674EB">
        <w:rPr>
          <w:rFonts w:ascii="Arial" w:eastAsia="Arial Unicode MS" w:hAnsi="Arial" w:cs="Arial"/>
          <w:sz w:val="16"/>
          <w:szCs w:val="16"/>
          <w:lang w:eastAsia="fr-FR"/>
        </w:rPr>
        <w:t>auquel s'ajoute le repos quotidien mentionné ci-dessous (soit au total 35 heures) ; ce repos hebdomadaire est donné le dimanche sauf dérogation ;</w:t>
      </w:r>
    </w:p>
    <w:p w:rsidR="00CC7EAE" w:rsidRPr="000674EB" w:rsidRDefault="00CC7EAE" w:rsidP="00CC7EAE">
      <w:pPr>
        <w:spacing w:after="0" w:line="240" w:lineRule="auto"/>
        <w:ind w:left="1134"/>
        <w:jc w:val="both"/>
        <w:rPr>
          <w:rFonts w:ascii="Arial" w:eastAsia="Arial Unicode MS" w:hAnsi="Arial" w:cs="Arial"/>
          <w:i/>
          <w:sz w:val="16"/>
          <w:szCs w:val="16"/>
          <w:lang w:val="en-GB" w:eastAsia="fr-FR"/>
        </w:rPr>
      </w:pPr>
      <w:r w:rsidRPr="000674EB">
        <w:rPr>
          <w:rFonts w:ascii="Arial" w:eastAsia="Arial Unicode MS" w:hAnsi="Arial" w:cs="Arial"/>
          <w:i/>
          <w:sz w:val="16"/>
          <w:szCs w:val="16"/>
          <w:lang w:val="en-GB" w:eastAsia="fr-FR"/>
        </w:rPr>
        <w:t>Weekly rest (</w:t>
      </w:r>
      <w:proofErr w:type="spellStart"/>
      <w:r w:rsidRPr="000674EB">
        <w:rPr>
          <w:rFonts w:ascii="Arial" w:eastAsia="Arial Unicode MS" w:hAnsi="Arial" w:cs="Arial"/>
          <w:i/>
          <w:sz w:val="16"/>
          <w:szCs w:val="16"/>
          <w:lang w:val="en-GB" w:eastAsia="fr-FR"/>
        </w:rPr>
        <w:t>art.L</w:t>
      </w:r>
      <w:proofErr w:type="spellEnd"/>
      <w:r w:rsidRPr="000674EB">
        <w:rPr>
          <w:rFonts w:ascii="Arial" w:eastAsia="Arial Unicode MS" w:hAnsi="Arial" w:cs="Arial"/>
          <w:i/>
          <w:sz w:val="16"/>
          <w:szCs w:val="16"/>
          <w:lang w:val="en-GB" w:eastAsia="fr-FR"/>
        </w:rPr>
        <w:t>. 3132-1 and following</w:t>
      </w:r>
      <w:proofErr w:type="gramStart"/>
      <w:r w:rsidRPr="000674EB">
        <w:rPr>
          <w:rFonts w:ascii="Arial" w:eastAsia="Arial Unicode MS" w:hAnsi="Arial" w:cs="Arial"/>
          <w:i/>
          <w:sz w:val="16"/>
          <w:szCs w:val="16"/>
          <w:lang w:val="en-GB" w:eastAsia="fr-FR"/>
        </w:rPr>
        <w:t>) :</w:t>
      </w:r>
      <w:proofErr w:type="gramEnd"/>
      <w:r w:rsidRPr="000674EB">
        <w:rPr>
          <w:rFonts w:ascii="Arial" w:eastAsia="Arial Unicode MS" w:hAnsi="Arial" w:cs="Arial"/>
          <w:i/>
          <w:sz w:val="16"/>
          <w:szCs w:val="16"/>
          <w:lang w:val="en-GB" w:eastAsia="fr-FR"/>
        </w:rPr>
        <w:t xml:space="preserve"> it is forbidden to make an employee work more than 6 days per week. Moreover, the employee must benefit from a minimum rest period of 24 consecutive hours in addition to the above-mentioned daily rest (for a total of 35 hours); this weekly rest is given on Sunday, except on derogation.</w:t>
      </w:r>
    </w:p>
    <w:p w:rsidR="00CC7EAE" w:rsidRPr="000674EB" w:rsidRDefault="00CC7EAE" w:rsidP="00CC7EAE">
      <w:pPr>
        <w:spacing w:before="100" w:beforeAutospacing="1" w:after="100" w:afterAutospacing="1" w:line="240" w:lineRule="auto"/>
        <w:jc w:val="both"/>
        <w:rPr>
          <w:rFonts w:ascii="Arial" w:eastAsia="Arial Unicode MS" w:hAnsi="Arial" w:cs="Arial"/>
          <w:sz w:val="16"/>
          <w:szCs w:val="16"/>
          <w:lang w:eastAsia="fr-FR"/>
        </w:rPr>
      </w:pPr>
      <w:r w:rsidRPr="000674EB">
        <w:rPr>
          <w:rFonts w:ascii="Arial" w:eastAsia="Arial Unicode MS" w:hAnsi="Arial" w:cs="Arial"/>
          <w:sz w:val="16"/>
          <w:szCs w:val="16"/>
          <w:lang w:eastAsia="fr-FR"/>
        </w:rPr>
        <w:lastRenderedPageBreak/>
        <w:t xml:space="preserve">― </w:t>
      </w:r>
      <w:proofErr w:type="gramStart"/>
      <w:r w:rsidRPr="000674EB">
        <w:rPr>
          <w:rFonts w:ascii="Arial" w:eastAsia="Arial Unicode MS" w:hAnsi="Arial" w:cs="Arial"/>
          <w:sz w:val="16"/>
          <w:szCs w:val="16"/>
          <w:lang w:eastAsia="fr-FR"/>
        </w:rPr>
        <w:t>congés</w:t>
      </w:r>
      <w:proofErr w:type="gramEnd"/>
      <w:r w:rsidRPr="000674EB">
        <w:rPr>
          <w:rFonts w:ascii="Arial" w:eastAsia="Arial Unicode MS" w:hAnsi="Arial" w:cs="Arial"/>
          <w:sz w:val="16"/>
          <w:szCs w:val="16"/>
          <w:lang w:eastAsia="fr-FR"/>
        </w:rPr>
        <w:t xml:space="preserve"> payés : articles L. 3141-1 et suivants (voir également l'article 4.3 de la convention de mise à disposition).</w:t>
      </w:r>
    </w:p>
    <w:p w:rsidR="00CC7EAE" w:rsidRPr="000674EB" w:rsidRDefault="00CC7EAE" w:rsidP="00CC7EAE">
      <w:pPr>
        <w:spacing w:after="0" w:line="240" w:lineRule="auto"/>
        <w:ind w:left="1134"/>
        <w:jc w:val="both"/>
        <w:rPr>
          <w:rFonts w:ascii="Arial" w:eastAsia="Arial Unicode MS" w:hAnsi="Arial" w:cs="Arial"/>
          <w:i/>
          <w:sz w:val="16"/>
          <w:szCs w:val="16"/>
          <w:lang w:val="en-GB" w:eastAsia="fr-FR"/>
        </w:rPr>
      </w:pPr>
      <w:r w:rsidRPr="000674EB">
        <w:rPr>
          <w:rFonts w:ascii="Arial" w:eastAsia="Arial Unicode MS" w:hAnsi="Arial" w:cs="Arial"/>
          <w:i/>
          <w:sz w:val="16"/>
          <w:szCs w:val="16"/>
          <w:lang w:val="en-GB" w:eastAsia="fr-FR"/>
        </w:rPr>
        <w:t xml:space="preserve">Paid </w:t>
      </w:r>
      <w:proofErr w:type="gramStart"/>
      <w:r w:rsidRPr="000674EB">
        <w:rPr>
          <w:rFonts w:ascii="Arial" w:eastAsia="Arial Unicode MS" w:hAnsi="Arial" w:cs="Arial"/>
          <w:i/>
          <w:sz w:val="16"/>
          <w:szCs w:val="16"/>
          <w:lang w:val="en-GB" w:eastAsia="fr-FR"/>
        </w:rPr>
        <w:t>holiday :</w:t>
      </w:r>
      <w:proofErr w:type="gramEnd"/>
      <w:r w:rsidRPr="000674EB">
        <w:rPr>
          <w:rFonts w:ascii="Arial" w:eastAsia="Arial Unicode MS" w:hAnsi="Arial" w:cs="Arial"/>
          <w:i/>
          <w:sz w:val="16"/>
          <w:szCs w:val="16"/>
          <w:lang w:val="en-GB" w:eastAsia="fr-FR"/>
        </w:rPr>
        <w:t xml:space="preserve"> articles L.3141-1 and following (see also Article 4.3 of the outplacement agreement).</w:t>
      </w:r>
    </w:p>
    <w:p w:rsidR="00CC7EAE" w:rsidRPr="000674EB" w:rsidRDefault="00CC7EAE" w:rsidP="00CC7EAE">
      <w:pPr>
        <w:spacing w:before="100" w:beforeAutospacing="1" w:after="100" w:afterAutospacing="1" w:line="240" w:lineRule="auto"/>
        <w:jc w:val="both"/>
        <w:outlineLvl w:val="0"/>
        <w:rPr>
          <w:rFonts w:ascii="Arial" w:eastAsia="Arial Unicode MS" w:hAnsi="Arial" w:cs="Arial"/>
          <w:b/>
          <w:sz w:val="16"/>
          <w:szCs w:val="16"/>
          <w:lang w:val="en-GB" w:eastAsia="fr-FR"/>
        </w:rPr>
      </w:pPr>
    </w:p>
    <w:p w:rsidR="00CC7EAE" w:rsidRPr="000674EB" w:rsidRDefault="00CC7EAE" w:rsidP="00CC7EAE">
      <w:pPr>
        <w:spacing w:before="100" w:beforeAutospacing="1" w:after="100" w:afterAutospacing="1" w:line="240" w:lineRule="auto"/>
        <w:jc w:val="both"/>
        <w:outlineLvl w:val="0"/>
        <w:rPr>
          <w:rFonts w:ascii="Tw Cen MT" w:eastAsia="Arial Unicode MS" w:hAnsi="Tw Cen MT" w:cs="Arial"/>
          <w:b/>
          <w:sz w:val="16"/>
          <w:szCs w:val="16"/>
          <w:lang w:eastAsia="fr-FR"/>
        </w:rPr>
      </w:pPr>
      <w:r w:rsidRPr="000674EB">
        <w:rPr>
          <w:rFonts w:ascii="Tw Cen MT" w:eastAsia="Arial Unicode MS" w:hAnsi="Tw Cen MT" w:cs="Arial"/>
          <w:b/>
          <w:sz w:val="16"/>
          <w:szCs w:val="16"/>
          <w:lang w:eastAsia="fr-FR"/>
        </w:rPr>
        <w:t xml:space="preserve">Prise en charge de l’hébergement, du transport et/ou des autres frais </w:t>
      </w:r>
      <w:r w:rsidRPr="000674EB">
        <w:rPr>
          <w:rFonts w:ascii="Tw Cen MT" w:eastAsia="Arial Unicode MS" w:hAnsi="Tw Cen MT" w:cs="Arial"/>
          <w:b/>
          <w:i/>
          <w:sz w:val="16"/>
          <w:szCs w:val="16"/>
          <w:lang w:eastAsia="fr-FR"/>
        </w:rPr>
        <w:t xml:space="preserve">– </w:t>
      </w:r>
      <w:proofErr w:type="spellStart"/>
      <w:r w:rsidRPr="000674EB">
        <w:rPr>
          <w:rFonts w:ascii="Tw Cen MT" w:eastAsia="Arial Unicode MS" w:hAnsi="Tw Cen MT" w:cs="Arial"/>
          <w:b/>
          <w:i/>
          <w:sz w:val="16"/>
          <w:szCs w:val="16"/>
          <w:lang w:eastAsia="fr-FR"/>
        </w:rPr>
        <w:t>Payment</w:t>
      </w:r>
      <w:proofErr w:type="spellEnd"/>
      <w:r w:rsidRPr="000674EB">
        <w:rPr>
          <w:rFonts w:ascii="Tw Cen MT" w:eastAsia="Arial Unicode MS" w:hAnsi="Tw Cen MT" w:cs="Arial"/>
          <w:b/>
          <w:i/>
          <w:sz w:val="16"/>
          <w:szCs w:val="16"/>
          <w:lang w:eastAsia="fr-FR"/>
        </w:rPr>
        <w:t xml:space="preserve"> of </w:t>
      </w:r>
      <w:proofErr w:type="spellStart"/>
      <w:r w:rsidRPr="000674EB">
        <w:rPr>
          <w:rFonts w:ascii="Tw Cen MT" w:eastAsia="Arial Unicode MS" w:hAnsi="Tw Cen MT" w:cs="Arial"/>
          <w:b/>
          <w:i/>
          <w:sz w:val="16"/>
          <w:szCs w:val="16"/>
          <w:lang w:eastAsia="fr-FR"/>
        </w:rPr>
        <w:t>accomodation</w:t>
      </w:r>
      <w:proofErr w:type="spellEnd"/>
      <w:r w:rsidRPr="000674EB">
        <w:rPr>
          <w:rFonts w:ascii="Tw Cen MT" w:eastAsia="Arial Unicode MS" w:hAnsi="Tw Cen MT" w:cs="Arial"/>
          <w:b/>
          <w:i/>
          <w:sz w:val="16"/>
          <w:szCs w:val="16"/>
          <w:lang w:eastAsia="fr-FR"/>
        </w:rPr>
        <w:t xml:space="preserve">, </w:t>
      </w:r>
      <w:proofErr w:type="spellStart"/>
      <w:r w:rsidRPr="000674EB">
        <w:rPr>
          <w:rFonts w:ascii="Tw Cen MT" w:eastAsia="Arial Unicode MS" w:hAnsi="Tw Cen MT" w:cs="Arial"/>
          <w:b/>
          <w:i/>
          <w:sz w:val="16"/>
          <w:szCs w:val="16"/>
          <w:lang w:eastAsia="fr-FR"/>
        </w:rPr>
        <w:t>travel</w:t>
      </w:r>
      <w:proofErr w:type="spellEnd"/>
      <w:r w:rsidRPr="000674EB">
        <w:rPr>
          <w:rFonts w:ascii="Tw Cen MT" w:eastAsia="Arial Unicode MS" w:hAnsi="Tw Cen MT" w:cs="Arial"/>
          <w:b/>
          <w:i/>
          <w:sz w:val="16"/>
          <w:szCs w:val="16"/>
          <w:lang w:eastAsia="fr-FR"/>
        </w:rPr>
        <w:t xml:space="preserve"> and/or </w:t>
      </w:r>
      <w:proofErr w:type="spellStart"/>
      <w:r w:rsidRPr="000674EB">
        <w:rPr>
          <w:rFonts w:ascii="Tw Cen MT" w:eastAsia="Arial Unicode MS" w:hAnsi="Tw Cen MT" w:cs="Arial"/>
          <w:b/>
          <w:i/>
          <w:sz w:val="16"/>
          <w:szCs w:val="16"/>
          <w:lang w:eastAsia="fr-FR"/>
        </w:rPr>
        <w:t>other</w:t>
      </w:r>
      <w:proofErr w:type="spellEnd"/>
      <w:r w:rsidRPr="000674EB">
        <w:rPr>
          <w:rFonts w:ascii="Tw Cen MT" w:eastAsia="Arial Unicode MS" w:hAnsi="Tw Cen MT" w:cs="Arial"/>
          <w:b/>
          <w:i/>
          <w:sz w:val="16"/>
          <w:szCs w:val="16"/>
          <w:lang w:eastAsia="fr-FR"/>
        </w:rPr>
        <w:t xml:space="preserve"> </w:t>
      </w:r>
      <w:proofErr w:type="spellStart"/>
      <w:r w:rsidRPr="000674EB">
        <w:rPr>
          <w:rFonts w:ascii="Tw Cen MT" w:eastAsia="Arial Unicode MS" w:hAnsi="Tw Cen MT" w:cs="Arial"/>
          <w:b/>
          <w:i/>
          <w:sz w:val="16"/>
          <w:szCs w:val="16"/>
          <w:lang w:eastAsia="fr-FR"/>
        </w:rPr>
        <w:t>expenses</w:t>
      </w:r>
      <w:proofErr w:type="spellEnd"/>
    </w:p>
    <w:p w:rsidR="00CC7EAE" w:rsidRPr="000674EB" w:rsidRDefault="00CC7EAE" w:rsidP="00CC7EAE">
      <w:pPr>
        <w:spacing w:before="100" w:beforeAutospacing="1" w:after="100" w:afterAutospacing="1" w:line="240" w:lineRule="auto"/>
        <w:jc w:val="both"/>
        <w:rPr>
          <w:rFonts w:ascii="Tw Cen MT" w:eastAsia="Arial Unicode MS" w:hAnsi="Tw Cen MT" w:cs="Arial"/>
          <w:sz w:val="16"/>
          <w:szCs w:val="16"/>
          <w:lang w:eastAsia="fr-FR"/>
        </w:rPr>
      </w:pPr>
      <w:r w:rsidRPr="000674EB">
        <w:rPr>
          <w:rFonts w:ascii="Tw Cen MT" w:eastAsia="Arial Unicode MS" w:hAnsi="Tw Cen MT" w:cs="Arial"/>
          <w:sz w:val="16"/>
          <w:szCs w:val="16"/>
          <w:lang w:eastAsia="fr-FR"/>
        </w:rPr>
        <w:t>En complément de l’Article 6 de la présente convention, les cosignataires devront préciser les prises en charge complémentaires éventuelles :</w:t>
      </w:r>
    </w:p>
    <w:p w:rsidR="00CC7EAE" w:rsidRPr="000674EB" w:rsidRDefault="00CC7EAE" w:rsidP="00CC7EAE">
      <w:pPr>
        <w:spacing w:after="0" w:line="240" w:lineRule="auto"/>
        <w:ind w:left="1134"/>
        <w:jc w:val="both"/>
        <w:rPr>
          <w:rFonts w:ascii="Tw Cen MT" w:eastAsia="Arial Unicode MS" w:hAnsi="Tw Cen MT" w:cs="Arial"/>
          <w:i/>
          <w:sz w:val="16"/>
          <w:szCs w:val="16"/>
          <w:lang w:val="en-GB" w:eastAsia="fr-FR"/>
        </w:rPr>
      </w:pPr>
      <w:r w:rsidRPr="000674EB">
        <w:rPr>
          <w:rFonts w:ascii="Tw Cen MT" w:eastAsia="Arial Unicode MS" w:hAnsi="Tw Cen MT" w:cs="Arial"/>
          <w:i/>
          <w:sz w:val="16"/>
          <w:szCs w:val="16"/>
          <w:lang w:val="en-GB" w:eastAsia="fr-FR"/>
        </w:rPr>
        <w:t>As a complement to Article 6 of this agreement, the signatory parties will state who takes on the payment of possible expenses.</w:t>
      </w:r>
    </w:p>
    <w:p w:rsidR="00CC7EAE" w:rsidRPr="000674EB" w:rsidRDefault="00CC7EAE" w:rsidP="00CC7EAE">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val="en-GB" w:eastAsia="fr-FR"/>
        </w:rPr>
      </w:pPr>
    </w:p>
    <w:tbl>
      <w:tblPr>
        <w:tblpPr w:leftFromText="141" w:rightFromText="141" w:vertAnchor="text" w:tblpX="892" w:tblpY="1"/>
        <w:tblOverlap w:val="never"/>
        <w:tblW w:w="8657" w:type="dxa"/>
        <w:tblLayout w:type="fixed"/>
        <w:tblCellMar>
          <w:left w:w="69" w:type="dxa"/>
          <w:right w:w="69" w:type="dxa"/>
        </w:tblCellMar>
        <w:tblLook w:val="0000"/>
      </w:tblPr>
      <w:tblGrid>
        <w:gridCol w:w="2309"/>
        <w:gridCol w:w="3174"/>
        <w:gridCol w:w="3174"/>
      </w:tblGrid>
      <w:tr w:rsidR="00CC7EAE" w:rsidRPr="000674EB" w:rsidTr="004303DC">
        <w:trPr>
          <w:trHeight w:val="524"/>
        </w:trPr>
        <w:tc>
          <w:tcPr>
            <w:tcW w:w="2309" w:type="dxa"/>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val="en-GB" w:eastAsia="fr-FR"/>
              </w:rPr>
            </w:pPr>
          </w:p>
        </w:tc>
        <w:tc>
          <w:tcPr>
            <w:tcW w:w="3174"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val="en-GB" w:eastAsia="fr-FR"/>
              </w:rPr>
            </w:pPr>
            <w:r w:rsidRPr="000674EB">
              <w:rPr>
                <w:rFonts w:ascii="Tw Cen MT" w:eastAsia="Times New Roman" w:hAnsi="Tw Cen MT" w:cs="Times New Roman"/>
                <w:spacing w:val="-2"/>
                <w:sz w:val="16"/>
                <w:szCs w:val="16"/>
                <w:lang w:eastAsia="fr-FR"/>
              </w:rPr>
              <w:t>Nature / Montant</w:t>
            </w:r>
            <w:r w:rsidRPr="000674EB">
              <w:rPr>
                <w:rFonts w:ascii="Tw Cen MT" w:eastAsia="Times New Roman" w:hAnsi="Tw Cen MT" w:cs="Times New Roman"/>
                <w:spacing w:val="-2"/>
                <w:sz w:val="16"/>
                <w:szCs w:val="16"/>
                <w:lang w:val="en-GB" w:eastAsia="fr-FR"/>
              </w:rPr>
              <w:t xml:space="preserve"> </w:t>
            </w:r>
          </w:p>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i/>
                <w:spacing w:val="-2"/>
                <w:sz w:val="16"/>
                <w:szCs w:val="16"/>
                <w:lang w:eastAsia="fr-FR"/>
              </w:rPr>
            </w:pPr>
            <w:r w:rsidRPr="000674EB">
              <w:rPr>
                <w:rFonts w:ascii="Tw Cen MT" w:eastAsia="Times New Roman" w:hAnsi="Tw Cen MT" w:cs="Times New Roman"/>
                <w:i/>
                <w:spacing w:val="-2"/>
                <w:sz w:val="16"/>
                <w:szCs w:val="16"/>
                <w:lang w:val="en-GB" w:eastAsia="fr-FR"/>
              </w:rPr>
              <w:t>Nature / Amount</w:t>
            </w:r>
          </w:p>
        </w:tc>
        <w:tc>
          <w:tcPr>
            <w:tcW w:w="3174"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r w:rsidRPr="000674EB">
              <w:rPr>
                <w:rFonts w:ascii="Tw Cen MT" w:eastAsia="Times New Roman" w:hAnsi="Tw Cen MT" w:cs="Times New Roman"/>
                <w:spacing w:val="-2"/>
                <w:sz w:val="16"/>
                <w:szCs w:val="16"/>
                <w:lang w:eastAsia="fr-FR"/>
              </w:rPr>
              <w:t>Pris en charge par :</w:t>
            </w:r>
          </w:p>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i/>
                <w:spacing w:val="-2"/>
                <w:sz w:val="16"/>
                <w:szCs w:val="16"/>
                <w:lang w:eastAsia="fr-FR"/>
              </w:rPr>
            </w:pPr>
            <w:proofErr w:type="spellStart"/>
            <w:r w:rsidRPr="000674EB">
              <w:rPr>
                <w:rFonts w:ascii="Tw Cen MT" w:eastAsia="Times New Roman" w:hAnsi="Tw Cen MT" w:cs="Times New Roman"/>
                <w:i/>
                <w:spacing w:val="-2"/>
                <w:sz w:val="16"/>
                <w:szCs w:val="16"/>
                <w:lang w:eastAsia="fr-FR"/>
              </w:rPr>
              <w:t>Taken</w:t>
            </w:r>
            <w:proofErr w:type="spellEnd"/>
            <w:r w:rsidRPr="000674EB">
              <w:rPr>
                <w:rFonts w:ascii="Tw Cen MT" w:eastAsia="Times New Roman" w:hAnsi="Tw Cen MT" w:cs="Times New Roman"/>
                <w:i/>
                <w:spacing w:val="-2"/>
                <w:sz w:val="16"/>
                <w:szCs w:val="16"/>
                <w:lang w:eastAsia="fr-FR"/>
              </w:rPr>
              <w:t xml:space="preserve"> on by:</w:t>
            </w:r>
          </w:p>
        </w:tc>
      </w:tr>
      <w:tr w:rsidR="00CC7EAE" w:rsidRPr="000674EB" w:rsidTr="004303DC">
        <w:trPr>
          <w:trHeight w:val="507"/>
        </w:trPr>
        <w:tc>
          <w:tcPr>
            <w:tcW w:w="2309"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r w:rsidRPr="000674EB">
              <w:rPr>
                <w:rFonts w:ascii="Tw Cen MT" w:eastAsia="Times New Roman" w:hAnsi="Tw Cen MT" w:cs="Times New Roman"/>
                <w:spacing w:val="-2"/>
                <w:sz w:val="16"/>
                <w:szCs w:val="16"/>
                <w:lang w:eastAsia="fr-FR"/>
              </w:rPr>
              <w:t>Frais d’hébergement</w:t>
            </w:r>
          </w:p>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i/>
                <w:spacing w:val="-2"/>
                <w:sz w:val="16"/>
                <w:szCs w:val="16"/>
                <w:lang w:eastAsia="fr-FR"/>
              </w:rPr>
            </w:pPr>
            <w:r w:rsidRPr="000674EB">
              <w:rPr>
                <w:rFonts w:ascii="Tw Cen MT" w:eastAsia="Times New Roman" w:hAnsi="Tw Cen MT" w:cs="Times New Roman"/>
                <w:i/>
                <w:spacing w:val="-2"/>
                <w:sz w:val="16"/>
                <w:szCs w:val="16"/>
                <w:lang w:eastAsia="fr-FR"/>
              </w:rPr>
              <w:t xml:space="preserve">Accommodation </w:t>
            </w:r>
            <w:proofErr w:type="spellStart"/>
            <w:r w:rsidRPr="000674EB">
              <w:rPr>
                <w:rFonts w:ascii="Tw Cen MT" w:eastAsia="Times New Roman" w:hAnsi="Tw Cen MT" w:cs="Times New Roman"/>
                <w:i/>
                <w:spacing w:val="-2"/>
                <w:sz w:val="16"/>
                <w:szCs w:val="16"/>
                <w:lang w:eastAsia="fr-FR"/>
              </w:rPr>
              <w:t>expenses</w:t>
            </w:r>
            <w:proofErr w:type="spellEnd"/>
          </w:p>
        </w:tc>
        <w:tc>
          <w:tcPr>
            <w:tcW w:w="3174"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p>
        </w:tc>
        <w:tc>
          <w:tcPr>
            <w:tcW w:w="3174"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p>
        </w:tc>
      </w:tr>
      <w:tr w:rsidR="00CC7EAE" w:rsidRPr="000674EB" w:rsidTr="004303DC">
        <w:trPr>
          <w:trHeight w:val="627"/>
        </w:trPr>
        <w:tc>
          <w:tcPr>
            <w:tcW w:w="2309"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r w:rsidRPr="000674EB">
              <w:rPr>
                <w:rFonts w:ascii="Tw Cen MT" w:eastAsia="Times New Roman" w:hAnsi="Tw Cen MT" w:cs="Times New Roman"/>
                <w:spacing w:val="-2"/>
                <w:sz w:val="16"/>
                <w:szCs w:val="16"/>
                <w:lang w:eastAsia="fr-FR"/>
              </w:rPr>
              <w:t>Frais de transport</w:t>
            </w:r>
          </w:p>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i/>
                <w:spacing w:val="-2"/>
                <w:sz w:val="16"/>
                <w:szCs w:val="16"/>
                <w:lang w:eastAsia="fr-FR"/>
              </w:rPr>
            </w:pPr>
            <w:r w:rsidRPr="000674EB">
              <w:rPr>
                <w:rFonts w:ascii="Tw Cen MT" w:eastAsia="Times New Roman" w:hAnsi="Tw Cen MT" w:cs="Times New Roman"/>
                <w:i/>
                <w:spacing w:val="-2"/>
                <w:sz w:val="16"/>
                <w:szCs w:val="16"/>
                <w:lang w:eastAsia="fr-FR"/>
              </w:rPr>
              <w:t xml:space="preserve">Travelling </w:t>
            </w:r>
            <w:proofErr w:type="spellStart"/>
            <w:r w:rsidRPr="000674EB">
              <w:rPr>
                <w:rFonts w:ascii="Tw Cen MT" w:eastAsia="Times New Roman" w:hAnsi="Tw Cen MT" w:cs="Times New Roman"/>
                <w:i/>
                <w:spacing w:val="-2"/>
                <w:sz w:val="16"/>
                <w:szCs w:val="16"/>
                <w:lang w:eastAsia="fr-FR"/>
              </w:rPr>
              <w:t>expenses</w:t>
            </w:r>
            <w:proofErr w:type="spellEnd"/>
          </w:p>
        </w:tc>
        <w:tc>
          <w:tcPr>
            <w:tcW w:w="3174"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p>
        </w:tc>
        <w:tc>
          <w:tcPr>
            <w:tcW w:w="3174"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p>
        </w:tc>
      </w:tr>
      <w:tr w:rsidR="00CC7EAE" w:rsidRPr="000674EB" w:rsidTr="004303DC">
        <w:trPr>
          <w:trHeight w:val="571"/>
        </w:trPr>
        <w:tc>
          <w:tcPr>
            <w:tcW w:w="2309"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r w:rsidRPr="000674EB">
              <w:rPr>
                <w:rFonts w:ascii="Tw Cen MT" w:eastAsia="Times New Roman" w:hAnsi="Tw Cen MT" w:cs="Times New Roman"/>
                <w:spacing w:val="-2"/>
                <w:sz w:val="16"/>
                <w:szCs w:val="16"/>
                <w:lang w:eastAsia="fr-FR"/>
              </w:rPr>
              <w:t xml:space="preserve">Bourses Régionales ou Européennes </w:t>
            </w:r>
          </w:p>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i/>
                <w:spacing w:val="-2"/>
                <w:sz w:val="16"/>
                <w:szCs w:val="16"/>
                <w:lang w:eastAsia="fr-FR"/>
              </w:rPr>
            </w:pPr>
            <w:proofErr w:type="spellStart"/>
            <w:r w:rsidRPr="000674EB">
              <w:rPr>
                <w:rFonts w:ascii="Tw Cen MT" w:eastAsia="Times New Roman" w:hAnsi="Tw Cen MT" w:cs="Times New Roman"/>
                <w:i/>
                <w:spacing w:val="-2"/>
                <w:sz w:val="16"/>
                <w:szCs w:val="16"/>
                <w:lang w:eastAsia="fr-FR"/>
              </w:rPr>
              <w:t>Regional</w:t>
            </w:r>
            <w:proofErr w:type="spellEnd"/>
            <w:r w:rsidRPr="000674EB">
              <w:rPr>
                <w:rFonts w:ascii="Tw Cen MT" w:eastAsia="Times New Roman" w:hAnsi="Tw Cen MT" w:cs="Times New Roman"/>
                <w:i/>
                <w:spacing w:val="-2"/>
                <w:sz w:val="16"/>
                <w:szCs w:val="16"/>
                <w:lang w:eastAsia="fr-FR"/>
              </w:rPr>
              <w:t xml:space="preserve"> or </w:t>
            </w:r>
            <w:proofErr w:type="spellStart"/>
            <w:r w:rsidRPr="000674EB">
              <w:rPr>
                <w:rFonts w:ascii="Tw Cen MT" w:eastAsia="Times New Roman" w:hAnsi="Tw Cen MT" w:cs="Times New Roman"/>
                <w:i/>
                <w:spacing w:val="-2"/>
                <w:sz w:val="16"/>
                <w:szCs w:val="16"/>
                <w:lang w:eastAsia="fr-FR"/>
              </w:rPr>
              <w:t>European</w:t>
            </w:r>
            <w:proofErr w:type="spellEnd"/>
            <w:r w:rsidRPr="000674EB">
              <w:rPr>
                <w:rFonts w:ascii="Tw Cen MT" w:eastAsia="Times New Roman" w:hAnsi="Tw Cen MT" w:cs="Times New Roman"/>
                <w:i/>
                <w:spacing w:val="-2"/>
                <w:sz w:val="16"/>
                <w:szCs w:val="16"/>
                <w:lang w:eastAsia="fr-FR"/>
              </w:rPr>
              <w:t xml:space="preserve"> </w:t>
            </w:r>
            <w:proofErr w:type="spellStart"/>
            <w:r w:rsidRPr="000674EB">
              <w:rPr>
                <w:rFonts w:ascii="Tw Cen MT" w:eastAsia="Times New Roman" w:hAnsi="Tw Cen MT" w:cs="Times New Roman"/>
                <w:i/>
                <w:spacing w:val="-2"/>
                <w:sz w:val="16"/>
                <w:szCs w:val="16"/>
                <w:lang w:eastAsia="fr-FR"/>
              </w:rPr>
              <w:t>grants</w:t>
            </w:r>
            <w:proofErr w:type="spellEnd"/>
          </w:p>
        </w:tc>
        <w:tc>
          <w:tcPr>
            <w:tcW w:w="3174"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p>
        </w:tc>
        <w:tc>
          <w:tcPr>
            <w:tcW w:w="3174"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p>
        </w:tc>
      </w:tr>
      <w:tr w:rsidR="00CC7EAE" w:rsidRPr="000674EB" w:rsidTr="004303DC">
        <w:trPr>
          <w:trHeight w:val="524"/>
        </w:trPr>
        <w:tc>
          <w:tcPr>
            <w:tcW w:w="2309"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r w:rsidRPr="000674EB">
              <w:rPr>
                <w:rFonts w:ascii="Tw Cen MT" w:eastAsia="Times New Roman" w:hAnsi="Tw Cen MT" w:cs="Times New Roman"/>
                <w:spacing w:val="-2"/>
                <w:sz w:val="16"/>
                <w:szCs w:val="16"/>
                <w:lang w:eastAsia="fr-FR"/>
              </w:rPr>
              <w:t>Autre, divers</w:t>
            </w:r>
            <w:r w:rsidRPr="000674EB">
              <w:rPr>
                <w:rFonts w:ascii="Tw Cen MT" w:eastAsia="Times New Roman" w:hAnsi="Tw Cen MT" w:cs="Times New Roman"/>
                <w:spacing w:val="-2"/>
                <w:sz w:val="16"/>
                <w:szCs w:val="16"/>
                <w:lang w:eastAsia="fr-FR"/>
              </w:rPr>
              <w:sym w:font="Symbol" w:char="F0BC"/>
            </w:r>
            <w:r w:rsidRPr="000674EB">
              <w:rPr>
                <w:rFonts w:ascii="Tw Cen MT" w:eastAsia="Times New Roman" w:hAnsi="Tw Cen MT" w:cs="Times New Roman"/>
                <w:spacing w:val="-2"/>
                <w:sz w:val="16"/>
                <w:szCs w:val="16"/>
                <w:lang w:eastAsia="fr-FR"/>
              </w:rPr>
              <w:t xml:space="preserve"> </w:t>
            </w:r>
          </w:p>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i/>
                <w:spacing w:val="-2"/>
                <w:sz w:val="16"/>
                <w:szCs w:val="16"/>
                <w:lang w:eastAsia="fr-FR"/>
              </w:rPr>
            </w:pPr>
            <w:proofErr w:type="spellStart"/>
            <w:r w:rsidRPr="000674EB">
              <w:rPr>
                <w:rFonts w:ascii="Tw Cen MT" w:eastAsia="Times New Roman" w:hAnsi="Tw Cen MT" w:cs="Times New Roman"/>
                <w:i/>
                <w:spacing w:val="-2"/>
                <w:sz w:val="16"/>
                <w:szCs w:val="16"/>
                <w:lang w:eastAsia="fr-FR"/>
              </w:rPr>
              <w:t>Other</w:t>
            </w:r>
            <w:proofErr w:type="spellEnd"/>
            <w:r w:rsidRPr="000674EB">
              <w:rPr>
                <w:rFonts w:ascii="Tw Cen MT" w:eastAsia="Times New Roman" w:hAnsi="Tw Cen MT" w:cs="Times New Roman"/>
                <w:i/>
                <w:spacing w:val="-2"/>
                <w:sz w:val="16"/>
                <w:szCs w:val="16"/>
                <w:lang w:eastAsia="fr-FR"/>
              </w:rPr>
              <w:sym w:font="Symbol" w:char="F0BC"/>
            </w:r>
          </w:p>
        </w:tc>
        <w:tc>
          <w:tcPr>
            <w:tcW w:w="3174"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p>
        </w:tc>
        <w:tc>
          <w:tcPr>
            <w:tcW w:w="3174" w:type="dxa"/>
            <w:tcBorders>
              <w:top w:val="single" w:sz="4" w:space="0" w:color="auto"/>
              <w:left w:val="single" w:sz="4" w:space="0" w:color="auto"/>
              <w:bottom w:val="single" w:sz="4" w:space="0" w:color="auto"/>
              <w:right w:val="single" w:sz="4" w:space="0" w:color="auto"/>
            </w:tcBorders>
            <w:vAlign w:val="center"/>
          </w:tcPr>
          <w:p w:rsidR="00CC7EAE" w:rsidRPr="000674EB" w:rsidRDefault="00CC7EAE" w:rsidP="004303DC">
            <w:pPr>
              <w:pBdr>
                <w:left w:val="single" w:sz="36" w:space="4" w:color="808080"/>
              </w:pBd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sz w:val="16"/>
                <w:szCs w:val="16"/>
                <w:lang w:eastAsia="fr-FR"/>
              </w:rPr>
            </w:pPr>
          </w:p>
        </w:tc>
      </w:tr>
    </w:tbl>
    <w:p w:rsidR="002E3A0C" w:rsidRPr="000674EB" w:rsidRDefault="002E3A0C" w:rsidP="00C74E0A">
      <w:pPr>
        <w:rPr>
          <w:rFonts w:ascii="Tw Cen MT" w:hAnsi="Tw Cen MT"/>
          <w:sz w:val="16"/>
          <w:szCs w:val="16"/>
          <w:u w:val="single"/>
        </w:rPr>
      </w:pPr>
      <w:r w:rsidRPr="000674EB">
        <w:rPr>
          <w:rFonts w:ascii="Tw Cen MT" w:hAnsi="Tw Cen MT"/>
          <w:noProof/>
          <w:sz w:val="16"/>
          <w:szCs w:val="16"/>
          <w:u w:val="single"/>
          <w:lang w:eastAsia="fr-FR"/>
        </w:rPr>
        <w:drawing>
          <wp:anchor distT="0" distB="0" distL="114300" distR="114300" simplePos="0" relativeHeight="251660288" behindDoc="0" locked="0" layoutInCell="1" allowOverlap="1">
            <wp:simplePos x="0" y="0"/>
            <wp:positionH relativeFrom="column">
              <wp:posOffset>5266690</wp:posOffset>
            </wp:positionH>
            <wp:positionV relativeFrom="paragraph">
              <wp:posOffset>10020300</wp:posOffset>
            </wp:positionV>
            <wp:extent cx="1459230" cy="328930"/>
            <wp:effectExtent l="0" t="0" r="7620" b="0"/>
            <wp:wrapNone/>
            <wp:docPr id="4" name="Image 4" descr="ecole de la-ss cartouch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ecole de la-ss cartouche quadri.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9230" cy="328930"/>
                    </a:xfrm>
                    <a:prstGeom prst="rect">
                      <a:avLst/>
                    </a:prstGeom>
                    <a:noFill/>
                    <a:ln>
                      <a:noFill/>
                    </a:ln>
                  </pic:spPr>
                </pic:pic>
              </a:graphicData>
            </a:graphic>
          </wp:anchor>
        </w:drawing>
      </w:r>
    </w:p>
    <w:p w:rsidR="002E3A0C" w:rsidRPr="000674EB" w:rsidRDefault="002E3A0C" w:rsidP="002E3A0C">
      <w:pPr>
        <w:rPr>
          <w:rFonts w:ascii="Tw Cen MT" w:hAnsi="Tw Cen MT"/>
          <w:sz w:val="16"/>
          <w:szCs w:val="16"/>
        </w:rPr>
      </w:pPr>
    </w:p>
    <w:p w:rsidR="002E3A0C" w:rsidRPr="000674EB" w:rsidRDefault="002E3A0C" w:rsidP="002E3A0C">
      <w:pPr>
        <w:rPr>
          <w:rFonts w:ascii="Tw Cen MT" w:hAnsi="Tw Cen MT"/>
          <w:sz w:val="16"/>
          <w:szCs w:val="16"/>
        </w:rPr>
      </w:pPr>
    </w:p>
    <w:p w:rsidR="002E3A0C" w:rsidRPr="000674EB" w:rsidRDefault="002E3A0C" w:rsidP="002E3A0C">
      <w:pPr>
        <w:rPr>
          <w:rFonts w:ascii="Tw Cen MT" w:hAnsi="Tw Cen MT"/>
          <w:sz w:val="16"/>
          <w:szCs w:val="16"/>
        </w:rPr>
      </w:pPr>
    </w:p>
    <w:p w:rsidR="002E3A0C" w:rsidRPr="000674EB" w:rsidRDefault="002E3A0C" w:rsidP="002E3A0C">
      <w:pPr>
        <w:rPr>
          <w:rFonts w:ascii="Tw Cen MT" w:hAnsi="Tw Cen MT"/>
          <w:sz w:val="16"/>
          <w:szCs w:val="16"/>
        </w:rPr>
      </w:pPr>
    </w:p>
    <w:p w:rsidR="002E3A0C" w:rsidRPr="000674EB" w:rsidRDefault="002E3A0C" w:rsidP="002E3A0C">
      <w:pPr>
        <w:rPr>
          <w:rFonts w:ascii="Tw Cen MT" w:hAnsi="Tw Cen MT"/>
          <w:sz w:val="16"/>
          <w:szCs w:val="16"/>
        </w:rPr>
      </w:pPr>
    </w:p>
    <w:p w:rsidR="002E3A0C" w:rsidRPr="000674EB" w:rsidRDefault="002E3A0C" w:rsidP="002E3A0C">
      <w:pPr>
        <w:rPr>
          <w:rFonts w:ascii="Tw Cen MT" w:hAnsi="Tw Cen MT"/>
          <w:sz w:val="16"/>
          <w:szCs w:val="16"/>
        </w:rPr>
      </w:pPr>
    </w:p>
    <w:p w:rsidR="00CC7EAE" w:rsidRPr="000674EB" w:rsidRDefault="002E3A0C" w:rsidP="002E3A0C">
      <w:pPr>
        <w:tabs>
          <w:tab w:val="left" w:pos="9184"/>
        </w:tabs>
        <w:rPr>
          <w:rFonts w:ascii="Tw Cen MT" w:hAnsi="Tw Cen MT"/>
          <w:sz w:val="16"/>
          <w:szCs w:val="16"/>
        </w:rPr>
      </w:pPr>
      <w:r w:rsidRPr="000674EB">
        <w:rPr>
          <w:rFonts w:ascii="Tw Cen MT" w:hAnsi="Tw Cen MT"/>
          <w:sz w:val="16"/>
          <w:szCs w:val="16"/>
        </w:rPr>
        <w:tab/>
      </w:r>
    </w:p>
    <w:p w:rsidR="002E3A0C" w:rsidRPr="000674EB" w:rsidRDefault="002E3A0C" w:rsidP="002E3A0C">
      <w:pPr>
        <w:tabs>
          <w:tab w:val="left" w:pos="9184"/>
        </w:tabs>
        <w:rPr>
          <w:rFonts w:ascii="Tw Cen MT" w:hAnsi="Tw Cen MT"/>
          <w:sz w:val="16"/>
          <w:szCs w:val="16"/>
        </w:rPr>
      </w:pPr>
    </w:p>
    <w:p w:rsidR="002E3A0C" w:rsidRDefault="002E3A0C" w:rsidP="002E3A0C">
      <w:pPr>
        <w:tabs>
          <w:tab w:val="left" w:pos="9184"/>
        </w:tabs>
        <w:rPr>
          <w:rFonts w:ascii="Tw Cen MT" w:hAnsi="Tw Cen MT"/>
          <w:sz w:val="20"/>
          <w:szCs w:val="20"/>
        </w:rPr>
      </w:pPr>
    </w:p>
    <w:p w:rsidR="002E3A0C" w:rsidRDefault="002E3A0C" w:rsidP="002E3A0C">
      <w:pPr>
        <w:tabs>
          <w:tab w:val="left" w:pos="9184"/>
        </w:tabs>
        <w:rPr>
          <w:rFonts w:ascii="Tw Cen MT" w:hAnsi="Tw Cen MT"/>
          <w:sz w:val="20"/>
          <w:szCs w:val="20"/>
        </w:rPr>
      </w:pPr>
    </w:p>
    <w:p w:rsidR="002E3A0C" w:rsidRDefault="002E3A0C" w:rsidP="002E3A0C">
      <w:pPr>
        <w:tabs>
          <w:tab w:val="left" w:pos="9184"/>
        </w:tabs>
        <w:rPr>
          <w:rFonts w:ascii="Tw Cen MT" w:hAnsi="Tw Cen MT"/>
          <w:sz w:val="20"/>
          <w:szCs w:val="20"/>
        </w:rPr>
      </w:pPr>
    </w:p>
    <w:p w:rsidR="002E3A0C" w:rsidRDefault="002E3A0C" w:rsidP="002E3A0C">
      <w:pPr>
        <w:tabs>
          <w:tab w:val="left" w:pos="9184"/>
        </w:tabs>
        <w:rPr>
          <w:rFonts w:ascii="Tw Cen MT" w:hAnsi="Tw Cen MT"/>
          <w:sz w:val="20"/>
          <w:szCs w:val="20"/>
        </w:rPr>
      </w:pPr>
    </w:p>
    <w:p w:rsidR="002E3A0C" w:rsidRDefault="002E3A0C" w:rsidP="002E3A0C">
      <w:pPr>
        <w:tabs>
          <w:tab w:val="left" w:pos="9184"/>
        </w:tabs>
        <w:rPr>
          <w:rFonts w:ascii="Tw Cen MT" w:hAnsi="Tw Cen MT"/>
          <w:sz w:val="20"/>
          <w:szCs w:val="20"/>
        </w:rPr>
      </w:pPr>
    </w:p>
    <w:p w:rsidR="002E3A0C" w:rsidRDefault="002E3A0C" w:rsidP="002E3A0C">
      <w:pPr>
        <w:tabs>
          <w:tab w:val="left" w:pos="9184"/>
        </w:tabs>
        <w:rPr>
          <w:rFonts w:ascii="Tw Cen MT" w:hAnsi="Tw Cen MT"/>
          <w:sz w:val="20"/>
          <w:szCs w:val="20"/>
        </w:rPr>
      </w:pPr>
    </w:p>
    <w:p w:rsidR="002E3A0C" w:rsidRDefault="002E3A0C" w:rsidP="002E3A0C">
      <w:pPr>
        <w:tabs>
          <w:tab w:val="left" w:pos="9184"/>
        </w:tabs>
        <w:rPr>
          <w:rFonts w:ascii="Tw Cen MT" w:hAnsi="Tw Cen MT"/>
          <w:sz w:val="20"/>
          <w:szCs w:val="20"/>
        </w:rPr>
      </w:pPr>
    </w:p>
    <w:p w:rsidR="002E3A0C" w:rsidRDefault="002E3A0C" w:rsidP="002E3A0C">
      <w:pPr>
        <w:tabs>
          <w:tab w:val="left" w:pos="9184"/>
        </w:tabs>
        <w:rPr>
          <w:rFonts w:ascii="Tw Cen MT" w:hAnsi="Tw Cen MT"/>
          <w:sz w:val="20"/>
          <w:szCs w:val="20"/>
        </w:rPr>
      </w:pPr>
    </w:p>
    <w:p w:rsidR="002E3A0C" w:rsidRPr="002E3A0C" w:rsidRDefault="002E3A0C" w:rsidP="002E3A0C">
      <w:pPr>
        <w:tabs>
          <w:tab w:val="left" w:pos="9184"/>
        </w:tabs>
        <w:rPr>
          <w:rFonts w:ascii="Tw Cen MT" w:hAnsi="Tw Cen MT"/>
          <w:sz w:val="20"/>
          <w:szCs w:val="20"/>
        </w:rPr>
      </w:pPr>
    </w:p>
    <w:sectPr w:rsidR="002E3A0C" w:rsidRPr="002E3A0C" w:rsidSect="00794370">
      <w:headerReference w:type="default" r:id="rId12"/>
      <w:footerReference w:type="default" r:id="rId13"/>
      <w:pgSz w:w="11906" w:h="16838"/>
      <w:pgMar w:top="1560" w:right="991" w:bottom="1417" w:left="1417" w:header="0"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1D5" w:rsidRDefault="009F71D5" w:rsidP="00600597">
      <w:pPr>
        <w:spacing w:after="0" w:line="240" w:lineRule="auto"/>
      </w:pPr>
      <w:r>
        <w:separator/>
      </w:r>
    </w:p>
  </w:endnote>
  <w:endnote w:type="continuationSeparator" w:id="0">
    <w:p w:rsidR="009F71D5" w:rsidRDefault="009F71D5" w:rsidP="00600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w Cen MT" w:hAnsi="Tw Cen MT"/>
        <w:sz w:val="16"/>
        <w:szCs w:val="16"/>
      </w:rPr>
      <w:id w:val="2081018118"/>
      <w:docPartObj>
        <w:docPartGallery w:val="Page Numbers (Bottom of Page)"/>
        <w:docPartUnique/>
      </w:docPartObj>
    </w:sdtPr>
    <w:sdtContent>
      <w:p w:rsidR="009B35C3" w:rsidRPr="001B189D" w:rsidRDefault="00D51DA2">
        <w:pPr>
          <w:pStyle w:val="Pieddepage"/>
          <w:rPr>
            <w:rFonts w:ascii="Tw Cen MT" w:hAnsi="Tw Cen MT"/>
            <w:sz w:val="16"/>
            <w:szCs w:val="16"/>
          </w:rPr>
        </w:pPr>
        <w:r w:rsidRPr="001B189D">
          <w:rPr>
            <w:rFonts w:ascii="Tw Cen MT" w:hAnsi="Tw Cen MT"/>
            <w:sz w:val="16"/>
            <w:szCs w:val="16"/>
          </w:rPr>
          <w:fldChar w:fldCharType="begin"/>
        </w:r>
        <w:r w:rsidR="009B35C3" w:rsidRPr="001B189D">
          <w:rPr>
            <w:rFonts w:ascii="Tw Cen MT" w:hAnsi="Tw Cen MT"/>
            <w:sz w:val="16"/>
            <w:szCs w:val="16"/>
          </w:rPr>
          <w:instrText>PAGE   \* MERGEFORMAT</w:instrText>
        </w:r>
        <w:r w:rsidRPr="001B189D">
          <w:rPr>
            <w:rFonts w:ascii="Tw Cen MT" w:hAnsi="Tw Cen MT"/>
            <w:sz w:val="16"/>
            <w:szCs w:val="16"/>
          </w:rPr>
          <w:fldChar w:fldCharType="separate"/>
        </w:r>
        <w:r w:rsidR="00794370">
          <w:rPr>
            <w:rFonts w:ascii="Tw Cen MT" w:hAnsi="Tw Cen MT"/>
            <w:noProof/>
            <w:sz w:val="16"/>
            <w:szCs w:val="16"/>
          </w:rPr>
          <w:t>3</w:t>
        </w:r>
        <w:r w:rsidRPr="001B189D">
          <w:rPr>
            <w:rFonts w:ascii="Tw Cen MT" w:hAnsi="Tw Cen MT"/>
            <w:sz w:val="16"/>
            <w:szCs w:val="16"/>
          </w:rPr>
          <w:fldChar w:fldCharType="end"/>
        </w:r>
        <w:r w:rsidR="001B189D" w:rsidRPr="001B189D">
          <w:rPr>
            <w:rFonts w:ascii="Tw Cen MT" w:hAnsi="Tw Cen MT"/>
            <w:sz w:val="16"/>
            <w:szCs w:val="16"/>
          </w:rPr>
          <w:t xml:space="preserve">   </w:t>
        </w:r>
        <w:r w:rsidR="001B189D">
          <w:rPr>
            <w:rFonts w:ascii="Tw Cen MT" w:hAnsi="Tw Cen MT"/>
            <w:sz w:val="16"/>
            <w:szCs w:val="16"/>
          </w:rPr>
          <w:t xml:space="preserve"> </w:t>
        </w:r>
        <w:proofErr w:type="spellStart"/>
        <w:r w:rsidR="001B189D" w:rsidRPr="001B189D">
          <w:rPr>
            <w:rFonts w:ascii="Tw Cen MT" w:hAnsi="Tw Cen MT"/>
            <w:i/>
            <w:sz w:val="16"/>
            <w:szCs w:val="16"/>
          </w:rPr>
          <w:t>Apprentice</w:t>
        </w:r>
        <w:proofErr w:type="spellEnd"/>
        <w:r w:rsidR="001B189D" w:rsidRPr="001B189D">
          <w:rPr>
            <w:rFonts w:ascii="Tw Cen MT" w:hAnsi="Tw Cen MT"/>
            <w:i/>
            <w:sz w:val="16"/>
            <w:szCs w:val="16"/>
          </w:rPr>
          <w:t xml:space="preserve"> </w:t>
        </w:r>
        <w:proofErr w:type="spellStart"/>
        <w:r w:rsidR="001B189D" w:rsidRPr="001B189D">
          <w:rPr>
            <w:rFonts w:ascii="Tw Cen MT" w:hAnsi="Tw Cen MT"/>
            <w:i/>
            <w:sz w:val="16"/>
            <w:szCs w:val="16"/>
          </w:rPr>
          <w:t>mobility</w:t>
        </w:r>
        <w:proofErr w:type="spellEnd"/>
        <w:r w:rsidR="001B189D" w:rsidRPr="001B189D">
          <w:rPr>
            <w:rFonts w:ascii="Tw Cen MT" w:hAnsi="Tw Cen MT"/>
            <w:i/>
            <w:sz w:val="16"/>
            <w:szCs w:val="16"/>
          </w:rPr>
          <w:t xml:space="preserve"> agreement</w:t>
        </w:r>
        <w:r w:rsidR="001B189D" w:rsidRPr="001B189D">
          <w:rPr>
            <w:rFonts w:ascii="Tw Cen MT" w:hAnsi="Tw Cen MT"/>
            <w:sz w:val="16"/>
            <w:szCs w:val="16"/>
          </w:rPr>
          <w:t xml:space="preserve">  - convention hors UE</w:t>
        </w:r>
      </w:p>
    </w:sdtContent>
  </w:sdt>
  <w:p w:rsidR="009B35C3" w:rsidRDefault="009B35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1D5" w:rsidRDefault="009F71D5" w:rsidP="00600597">
      <w:pPr>
        <w:spacing w:after="0" w:line="240" w:lineRule="auto"/>
      </w:pPr>
      <w:r>
        <w:separator/>
      </w:r>
    </w:p>
  </w:footnote>
  <w:footnote w:type="continuationSeparator" w:id="0">
    <w:p w:rsidR="009F71D5" w:rsidRDefault="009F71D5" w:rsidP="00600597">
      <w:pPr>
        <w:spacing w:after="0" w:line="240" w:lineRule="auto"/>
      </w:pPr>
      <w:r>
        <w:continuationSeparator/>
      </w:r>
    </w:p>
  </w:footnote>
  <w:footnote w:id="1">
    <w:p w:rsidR="00D16682" w:rsidRDefault="00D16682" w:rsidP="002E3A0C">
      <w:pPr>
        <w:pStyle w:val="Notedebasdepage"/>
        <w:tabs>
          <w:tab w:val="right" w:pos="10064"/>
        </w:tabs>
        <w:rPr>
          <w:lang w:val="en-GB"/>
        </w:rPr>
      </w:pPr>
    </w:p>
    <w:p w:rsidR="00D16682" w:rsidRDefault="00D16682" w:rsidP="002E3A0C">
      <w:pPr>
        <w:pStyle w:val="Notedebasdepage"/>
        <w:tabs>
          <w:tab w:val="right" w:pos="10064"/>
        </w:tabs>
        <w:rPr>
          <w:lang w:val="en-GB"/>
        </w:rPr>
      </w:pPr>
    </w:p>
    <w:p w:rsidR="009F71D5" w:rsidRPr="003B44F9" w:rsidRDefault="009F71D5" w:rsidP="002E3A0C">
      <w:pPr>
        <w:pStyle w:val="Notedebasdepage"/>
        <w:tabs>
          <w:tab w:val="right" w:pos="10064"/>
        </w:tabs>
        <w:rPr>
          <w:lang w:val="en-GB"/>
        </w:rPr>
      </w:pPr>
      <w:r>
        <w:rPr>
          <w:lang w:val="en-GB"/>
        </w:rPr>
        <w:tab/>
      </w:r>
    </w:p>
  </w:footnote>
  <w:footnote w:id="2">
    <w:p w:rsidR="009F71D5" w:rsidRPr="00C74E0A" w:rsidRDefault="009F71D5" w:rsidP="00C74E0A">
      <w:pPr>
        <w:pStyle w:val="Notedebasdepage"/>
        <w:rPr>
          <w:sz w:val="16"/>
          <w:szCs w:val="16"/>
        </w:rPr>
      </w:pPr>
      <w:r w:rsidRPr="00C74E0A">
        <w:rPr>
          <w:rStyle w:val="Appelnotedebasdep"/>
        </w:rPr>
        <w:footnoteRef/>
      </w:r>
      <w:r w:rsidRPr="00C74E0A">
        <w:rPr>
          <w:sz w:val="16"/>
          <w:szCs w:val="16"/>
        </w:rPr>
        <w:t xml:space="preserve"> </w:t>
      </w:r>
      <w:r w:rsidRPr="00C74E0A">
        <w:rPr>
          <w:rStyle w:val="textetrespetit1"/>
          <w:rFonts w:ascii="Arial" w:hAnsi="Arial" w:cs="Arial"/>
          <w:color w:val="auto"/>
        </w:rPr>
        <w:t xml:space="preserve">Par convention, et sauf mention contraire, l'ensemble des articles cités dans l'annexe administrative relèvent du code du travail </w:t>
      </w:r>
      <w:r w:rsidRPr="00C74E0A">
        <w:rPr>
          <w:rStyle w:val="textetrespetit1"/>
          <w:rFonts w:ascii="Arial" w:hAnsi="Arial" w:cs="Arial"/>
          <w:i/>
          <w:color w:val="auto"/>
        </w:rPr>
        <w:t xml:space="preserve">– By convention and </w:t>
      </w:r>
      <w:proofErr w:type="spellStart"/>
      <w:r w:rsidRPr="00C74E0A">
        <w:rPr>
          <w:rStyle w:val="textetrespetit1"/>
          <w:rFonts w:ascii="Arial" w:hAnsi="Arial" w:cs="Arial"/>
          <w:i/>
          <w:color w:val="auto"/>
        </w:rPr>
        <w:t>unless</w:t>
      </w:r>
      <w:proofErr w:type="spellEnd"/>
      <w:r w:rsidRPr="00C74E0A">
        <w:rPr>
          <w:rStyle w:val="textetrespetit1"/>
          <w:rFonts w:ascii="Arial" w:hAnsi="Arial" w:cs="Arial"/>
          <w:i/>
          <w:color w:val="auto"/>
        </w:rPr>
        <w:t xml:space="preserve"> </w:t>
      </w:r>
      <w:proofErr w:type="spellStart"/>
      <w:r w:rsidRPr="00C74E0A">
        <w:rPr>
          <w:rStyle w:val="textetrespetit1"/>
          <w:rFonts w:ascii="Arial" w:hAnsi="Arial" w:cs="Arial"/>
          <w:i/>
          <w:color w:val="auto"/>
        </w:rPr>
        <w:t>stated</w:t>
      </w:r>
      <w:proofErr w:type="spellEnd"/>
      <w:r w:rsidRPr="00C74E0A">
        <w:rPr>
          <w:rStyle w:val="textetrespetit1"/>
          <w:rFonts w:ascii="Arial" w:hAnsi="Arial" w:cs="Arial"/>
          <w:i/>
          <w:color w:val="auto"/>
        </w:rPr>
        <w:t xml:space="preserve"> </w:t>
      </w:r>
      <w:proofErr w:type="spellStart"/>
      <w:r w:rsidRPr="00C74E0A">
        <w:rPr>
          <w:rStyle w:val="textetrespetit1"/>
          <w:rFonts w:ascii="Arial" w:hAnsi="Arial" w:cs="Arial"/>
          <w:i/>
          <w:color w:val="auto"/>
        </w:rPr>
        <w:t>otherwise</w:t>
      </w:r>
      <w:proofErr w:type="spellEnd"/>
      <w:r w:rsidRPr="00C74E0A">
        <w:rPr>
          <w:rStyle w:val="textetrespetit1"/>
          <w:rFonts w:ascii="Arial" w:hAnsi="Arial" w:cs="Arial"/>
          <w:i/>
          <w:color w:val="auto"/>
        </w:rPr>
        <w:t xml:space="preserve">, all articles </w:t>
      </w:r>
      <w:proofErr w:type="spellStart"/>
      <w:r w:rsidRPr="00C74E0A">
        <w:rPr>
          <w:rStyle w:val="textetrespetit1"/>
          <w:rFonts w:ascii="Arial" w:hAnsi="Arial" w:cs="Arial"/>
          <w:i/>
          <w:color w:val="auto"/>
        </w:rPr>
        <w:t>quoted</w:t>
      </w:r>
      <w:proofErr w:type="spellEnd"/>
      <w:r w:rsidRPr="00C74E0A">
        <w:rPr>
          <w:rStyle w:val="textetrespetit1"/>
          <w:rFonts w:ascii="Arial" w:hAnsi="Arial" w:cs="Arial"/>
          <w:i/>
          <w:color w:val="auto"/>
        </w:rPr>
        <w:t xml:space="preserve"> in </w:t>
      </w:r>
      <w:proofErr w:type="spellStart"/>
      <w:r w:rsidRPr="00C74E0A">
        <w:rPr>
          <w:rStyle w:val="textetrespetit1"/>
          <w:rFonts w:ascii="Arial" w:hAnsi="Arial" w:cs="Arial"/>
          <w:i/>
          <w:color w:val="auto"/>
        </w:rPr>
        <w:t>this</w:t>
      </w:r>
      <w:proofErr w:type="spellEnd"/>
      <w:r w:rsidRPr="00C74E0A">
        <w:rPr>
          <w:rStyle w:val="textetrespetit1"/>
          <w:rFonts w:ascii="Arial" w:hAnsi="Arial" w:cs="Arial"/>
          <w:i/>
          <w:color w:val="auto"/>
        </w:rPr>
        <w:t xml:space="preserve"> administrative </w:t>
      </w:r>
      <w:proofErr w:type="spellStart"/>
      <w:r w:rsidRPr="00C74E0A">
        <w:rPr>
          <w:rStyle w:val="textetrespetit1"/>
          <w:rFonts w:ascii="Arial" w:hAnsi="Arial" w:cs="Arial"/>
          <w:i/>
          <w:color w:val="auto"/>
        </w:rPr>
        <w:t>appendix</w:t>
      </w:r>
      <w:proofErr w:type="spellEnd"/>
      <w:r w:rsidRPr="00C74E0A">
        <w:rPr>
          <w:rStyle w:val="textetrespetit1"/>
          <w:rFonts w:ascii="Arial" w:hAnsi="Arial" w:cs="Arial"/>
          <w:i/>
          <w:color w:val="auto"/>
        </w:rPr>
        <w:t xml:space="preserve"> are </w:t>
      </w:r>
      <w:proofErr w:type="spellStart"/>
      <w:r w:rsidRPr="00C74E0A">
        <w:rPr>
          <w:rStyle w:val="textetrespetit1"/>
          <w:rFonts w:ascii="Arial" w:hAnsi="Arial" w:cs="Arial"/>
          <w:i/>
          <w:color w:val="auto"/>
        </w:rPr>
        <w:t>from</w:t>
      </w:r>
      <w:proofErr w:type="spellEnd"/>
      <w:r w:rsidRPr="00C74E0A">
        <w:rPr>
          <w:rStyle w:val="textetrespetit1"/>
          <w:rFonts w:ascii="Arial" w:hAnsi="Arial" w:cs="Arial"/>
          <w:i/>
          <w:color w:val="auto"/>
        </w:rPr>
        <w:t xml:space="preserve"> the French labour Code.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82" w:rsidRDefault="00D16682" w:rsidP="00D16682">
    <w:pPr>
      <w:pStyle w:val="En-tte"/>
    </w:pPr>
    <w:r w:rsidRPr="00D16682">
      <w:drawing>
        <wp:inline distT="0" distB="0" distL="0" distR="0">
          <wp:extent cx="1929890" cy="433987"/>
          <wp:effectExtent l="1905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5711" cy="437545"/>
                  </a:xfrm>
                  <a:prstGeom prst="rect">
                    <a:avLst/>
                  </a:prstGeom>
                  <a:noFill/>
                </pic:spPr>
              </pic:pic>
            </a:graphicData>
          </a:graphic>
        </wp:inline>
      </w:drawing>
    </w:r>
    <w:r w:rsidR="000674EB">
      <w:t xml:space="preserve">            </w:t>
    </w:r>
    <w:r>
      <w:t xml:space="preserve">                                                                    </w:t>
    </w:r>
    <w:r w:rsidRPr="00D16682">
      <w:drawing>
        <wp:inline distT="0" distB="0" distL="0" distR="0">
          <wp:extent cx="1351030" cy="1061417"/>
          <wp:effectExtent l="19050" t="0" r="1520"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6562" cy="1065763"/>
                  </a:xfrm>
                  <a:prstGeom prst="rect">
                    <a:avLst/>
                  </a:prstGeom>
                  <a:noFill/>
                </pic:spPr>
              </pic:pic>
            </a:graphicData>
          </a:graphic>
        </wp:inline>
      </w:drawing>
    </w:r>
    <w:r>
      <w:t xml:space="preserve">     </w:t>
    </w:r>
    <w:r w:rsidR="000674EB">
      <w:t xml:space="preserve"> </w:t>
    </w:r>
  </w:p>
  <w:p w:rsidR="00D16682" w:rsidRDefault="000674EB" w:rsidP="00D16682">
    <w:pPr>
      <w:pStyle w:val="En-tte"/>
    </w:pPr>
    <w:r>
      <w:t xml:space="preserve">            </w:t>
    </w:r>
    <w:r w:rsidR="00D16682">
      <w:tab/>
    </w:r>
  </w:p>
  <w:p w:rsidR="000674EB" w:rsidRDefault="000674EB" w:rsidP="00D1668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C2F85"/>
    <w:multiLevelType w:val="hybridMultilevel"/>
    <w:tmpl w:val="AD203924"/>
    <w:lvl w:ilvl="0" w:tplc="AA445E64">
      <w:start w:val="1"/>
      <w:numFmt w:val="decimal"/>
      <w:lvlText w:val="%1."/>
      <w:lvlJc w:val="left"/>
      <w:pPr>
        <w:tabs>
          <w:tab w:val="num" w:pos="3"/>
        </w:tabs>
        <w:ind w:left="3" w:hanging="360"/>
      </w:pPr>
      <w:rPr>
        <w:rFonts w:hint="default"/>
      </w:rPr>
    </w:lvl>
    <w:lvl w:ilvl="1" w:tplc="040C0019" w:tentative="1">
      <w:start w:val="1"/>
      <w:numFmt w:val="lowerLetter"/>
      <w:lvlText w:val="%2."/>
      <w:lvlJc w:val="left"/>
      <w:pPr>
        <w:tabs>
          <w:tab w:val="num" w:pos="723"/>
        </w:tabs>
        <w:ind w:left="723" w:hanging="360"/>
      </w:pPr>
    </w:lvl>
    <w:lvl w:ilvl="2" w:tplc="040C001B" w:tentative="1">
      <w:start w:val="1"/>
      <w:numFmt w:val="lowerRoman"/>
      <w:lvlText w:val="%3."/>
      <w:lvlJc w:val="right"/>
      <w:pPr>
        <w:tabs>
          <w:tab w:val="num" w:pos="1443"/>
        </w:tabs>
        <w:ind w:left="1443" w:hanging="180"/>
      </w:pPr>
    </w:lvl>
    <w:lvl w:ilvl="3" w:tplc="040C000F" w:tentative="1">
      <w:start w:val="1"/>
      <w:numFmt w:val="decimal"/>
      <w:lvlText w:val="%4."/>
      <w:lvlJc w:val="left"/>
      <w:pPr>
        <w:tabs>
          <w:tab w:val="num" w:pos="2163"/>
        </w:tabs>
        <w:ind w:left="2163" w:hanging="360"/>
      </w:pPr>
    </w:lvl>
    <w:lvl w:ilvl="4" w:tplc="040C0019" w:tentative="1">
      <w:start w:val="1"/>
      <w:numFmt w:val="lowerLetter"/>
      <w:lvlText w:val="%5."/>
      <w:lvlJc w:val="left"/>
      <w:pPr>
        <w:tabs>
          <w:tab w:val="num" w:pos="2883"/>
        </w:tabs>
        <w:ind w:left="2883" w:hanging="360"/>
      </w:pPr>
    </w:lvl>
    <w:lvl w:ilvl="5" w:tplc="040C001B" w:tentative="1">
      <w:start w:val="1"/>
      <w:numFmt w:val="lowerRoman"/>
      <w:lvlText w:val="%6."/>
      <w:lvlJc w:val="right"/>
      <w:pPr>
        <w:tabs>
          <w:tab w:val="num" w:pos="3603"/>
        </w:tabs>
        <w:ind w:left="3603" w:hanging="180"/>
      </w:pPr>
    </w:lvl>
    <w:lvl w:ilvl="6" w:tplc="040C000F" w:tentative="1">
      <w:start w:val="1"/>
      <w:numFmt w:val="decimal"/>
      <w:lvlText w:val="%7."/>
      <w:lvlJc w:val="left"/>
      <w:pPr>
        <w:tabs>
          <w:tab w:val="num" w:pos="4323"/>
        </w:tabs>
        <w:ind w:left="4323" w:hanging="360"/>
      </w:pPr>
    </w:lvl>
    <w:lvl w:ilvl="7" w:tplc="040C0019" w:tentative="1">
      <w:start w:val="1"/>
      <w:numFmt w:val="lowerLetter"/>
      <w:lvlText w:val="%8."/>
      <w:lvlJc w:val="left"/>
      <w:pPr>
        <w:tabs>
          <w:tab w:val="num" w:pos="5043"/>
        </w:tabs>
        <w:ind w:left="5043" w:hanging="360"/>
      </w:pPr>
    </w:lvl>
    <w:lvl w:ilvl="8" w:tplc="040C001B" w:tentative="1">
      <w:start w:val="1"/>
      <w:numFmt w:val="lowerRoman"/>
      <w:lvlText w:val="%9."/>
      <w:lvlJc w:val="right"/>
      <w:pPr>
        <w:tabs>
          <w:tab w:val="num" w:pos="5763"/>
        </w:tabs>
        <w:ind w:left="576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600597"/>
    <w:rsid w:val="000674EB"/>
    <w:rsid w:val="000E3CFC"/>
    <w:rsid w:val="001146D1"/>
    <w:rsid w:val="00117755"/>
    <w:rsid w:val="00152E5D"/>
    <w:rsid w:val="001B189D"/>
    <w:rsid w:val="001C4815"/>
    <w:rsid w:val="001E2B54"/>
    <w:rsid w:val="001E6A35"/>
    <w:rsid w:val="00290E86"/>
    <w:rsid w:val="002A787C"/>
    <w:rsid w:val="002E3A0C"/>
    <w:rsid w:val="0032246C"/>
    <w:rsid w:val="0032658A"/>
    <w:rsid w:val="00342DC9"/>
    <w:rsid w:val="003D6704"/>
    <w:rsid w:val="00410D9A"/>
    <w:rsid w:val="004303DC"/>
    <w:rsid w:val="004314B8"/>
    <w:rsid w:val="004B196C"/>
    <w:rsid w:val="00600597"/>
    <w:rsid w:val="00671C87"/>
    <w:rsid w:val="00682A6F"/>
    <w:rsid w:val="006C0C2C"/>
    <w:rsid w:val="00750035"/>
    <w:rsid w:val="00750D8B"/>
    <w:rsid w:val="00794370"/>
    <w:rsid w:val="007D0922"/>
    <w:rsid w:val="008649DE"/>
    <w:rsid w:val="008703C9"/>
    <w:rsid w:val="00903AFB"/>
    <w:rsid w:val="009922C8"/>
    <w:rsid w:val="009B35C3"/>
    <w:rsid w:val="009F71D5"/>
    <w:rsid w:val="00A87E02"/>
    <w:rsid w:val="00AB5779"/>
    <w:rsid w:val="00B66328"/>
    <w:rsid w:val="00B9241E"/>
    <w:rsid w:val="00BC2E9A"/>
    <w:rsid w:val="00C74E0A"/>
    <w:rsid w:val="00CC7EAE"/>
    <w:rsid w:val="00CE2566"/>
    <w:rsid w:val="00D16682"/>
    <w:rsid w:val="00D51DA2"/>
    <w:rsid w:val="00D6326F"/>
    <w:rsid w:val="00DB3D57"/>
    <w:rsid w:val="00DE6BD9"/>
    <w:rsid w:val="00EA0308"/>
    <w:rsid w:val="00ED79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00597"/>
    <w:rPr>
      <w:rFonts w:ascii="Times New Roman" w:hAnsi="Times New Roman" w:cs="Times New Roman"/>
      <w:sz w:val="24"/>
      <w:szCs w:val="24"/>
    </w:rPr>
  </w:style>
  <w:style w:type="character" w:customStyle="1" w:styleId="textetrespetit1">
    <w:name w:val="textetrespetit1"/>
    <w:rsid w:val="00600597"/>
    <w:rPr>
      <w:rFonts w:ascii="Times New Roman" w:hAnsi="Times New Roman" w:cs="Times New Roman" w:hint="default"/>
      <w:i w:val="0"/>
      <w:iCs w:val="0"/>
      <w:color w:val="CCCC99"/>
      <w:sz w:val="16"/>
      <w:szCs w:val="16"/>
    </w:rPr>
  </w:style>
  <w:style w:type="paragraph" w:styleId="Notedebasdepage">
    <w:name w:val="footnote text"/>
    <w:basedOn w:val="Normal"/>
    <w:link w:val="NotedebasdepageCar"/>
    <w:semiHidden/>
    <w:rsid w:val="0060059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600597"/>
    <w:rPr>
      <w:rFonts w:ascii="Times New Roman" w:eastAsia="Times New Roman" w:hAnsi="Times New Roman" w:cs="Times New Roman"/>
      <w:sz w:val="20"/>
      <w:szCs w:val="20"/>
      <w:lang w:eastAsia="fr-FR"/>
    </w:rPr>
  </w:style>
  <w:style w:type="character" w:styleId="Appelnotedebasdep">
    <w:name w:val="footnote reference"/>
    <w:semiHidden/>
    <w:rsid w:val="00600597"/>
    <w:rPr>
      <w:vertAlign w:val="superscript"/>
    </w:rPr>
  </w:style>
  <w:style w:type="paragraph" w:styleId="Textedebulles">
    <w:name w:val="Balloon Text"/>
    <w:basedOn w:val="Normal"/>
    <w:link w:val="TextedebullesCar"/>
    <w:uiPriority w:val="99"/>
    <w:semiHidden/>
    <w:unhideWhenUsed/>
    <w:rsid w:val="002E3A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3A0C"/>
    <w:rPr>
      <w:rFonts w:ascii="Tahoma" w:hAnsi="Tahoma" w:cs="Tahoma"/>
      <w:sz w:val="16"/>
      <w:szCs w:val="16"/>
    </w:rPr>
  </w:style>
  <w:style w:type="paragraph" w:styleId="En-tte">
    <w:name w:val="header"/>
    <w:basedOn w:val="Normal"/>
    <w:link w:val="En-tteCar"/>
    <w:uiPriority w:val="99"/>
    <w:unhideWhenUsed/>
    <w:rsid w:val="009B35C3"/>
    <w:pPr>
      <w:tabs>
        <w:tab w:val="center" w:pos="4536"/>
        <w:tab w:val="right" w:pos="9072"/>
      </w:tabs>
      <w:spacing w:after="0" w:line="240" w:lineRule="auto"/>
    </w:pPr>
  </w:style>
  <w:style w:type="character" w:customStyle="1" w:styleId="En-tteCar">
    <w:name w:val="En-tête Car"/>
    <w:basedOn w:val="Policepardfaut"/>
    <w:link w:val="En-tte"/>
    <w:uiPriority w:val="99"/>
    <w:rsid w:val="009B35C3"/>
  </w:style>
  <w:style w:type="paragraph" w:styleId="Pieddepage">
    <w:name w:val="footer"/>
    <w:basedOn w:val="Normal"/>
    <w:link w:val="PieddepageCar"/>
    <w:uiPriority w:val="99"/>
    <w:unhideWhenUsed/>
    <w:rsid w:val="009B3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3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00597"/>
    <w:rPr>
      <w:rFonts w:ascii="Times New Roman" w:hAnsi="Times New Roman" w:cs="Times New Roman"/>
      <w:sz w:val="24"/>
      <w:szCs w:val="24"/>
    </w:rPr>
  </w:style>
  <w:style w:type="character" w:customStyle="1" w:styleId="textetrespetit1">
    <w:name w:val="textetrespetit1"/>
    <w:rsid w:val="00600597"/>
    <w:rPr>
      <w:rFonts w:ascii="Times New Roman" w:hAnsi="Times New Roman" w:cs="Times New Roman" w:hint="default"/>
      <w:i w:val="0"/>
      <w:iCs w:val="0"/>
      <w:color w:val="CCCC99"/>
      <w:sz w:val="16"/>
      <w:szCs w:val="16"/>
    </w:rPr>
  </w:style>
  <w:style w:type="paragraph" w:styleId="Notedebasdepage">
    <w:name w:val="footnote text"/>
    <w:basedOn w:val="Normal"/>
    <w:link w:val="NotedebasdepageCar"/>
    <w:semiHidden/>
    <w:rsid w:val="0060059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600597"/>
    <w:rPr>
      <w:rFonts w:ascii="Times New Roman" w:eastAsia="Times New Roman" w:hAnsi="Times New Roman" w:cs="Times New Roman"/>
      <w:sz w:val="20"/>
      <w:szCs w:val="20"/>
      <w:lang w:eastAsia="fr-FR"/>
    </w:rPr>
  </w:style>
  <w:style w:type="character" w:styleId="Appelnotedebasdep">
    <w:name w:val="footnote reference"/>
    <w:semiHidden/>
    <w:rsid w:val="00600597"/>
    <w:rPr>
      <w:vertAlign w:val="superscript"/>
    </w:rPr>
  </w:style>
  <w:style w:type="paragraph" w:styleId="Textedebulles">
    <w:name w:val="Balloon Text"/>
    <w:basedOn w:val="Normal"/>
    <w:link w:val="TextedebullesCar"/>
    <w:uiPriority w:val="99"/>
    <w:semiHidden/>
    <w:unhideWhenUsed/>
    <w:rsid w:val="002E3A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3A0C"/>
    <w:rPr>
      <w:rFonts w:ascii="Tahoma" w:hAnsi="Tahoma" w:cs="Tahoma"/>
      <w:sz w:val="16"/>
      <w:szCs w:val="16"/>
    </w:rPr>
  </w:style>
  <w:style w:type="paragraph" w:styleId="En-tte">
    <w:name w:val="header"/>
    <w:basedOn w:val="Normal"/>
    <w:link w:val="En-tteCar"/>
    <w:uiPriority w:val="99"/>
    <w:unhideWhenUsed/>
    <w:rsid w:val="009B35C3"/>
    <w:pPr>
      <w:tabs>
        <w:tab w:val="center" w:pos="4536"/>
        <w:tab w:val="right" w:pos="9072"/>
      </w:tabs>
      <w:spacing w:after="0" w:line="240" w:lineRule="auto"/>
    </w:pPr>
  </w:style>
  <w:style w:type="character" w:customStyle="1" w:styleId="En-tteCar">
    <w:name w:val="En-tête Car"/>
    <w:basedOn w:val="Policepardfaut"/>
    <w:link w:val="En-tte"/>
    <w:uiPriority w:val="99"/>
    <w:rsid w:val="009B35C3"/>
  </w:style>
  <w:style w:type="paragraph" w:styleId="Pieddepage">
    <w:name w:val="footer"/>
    <w:basedOn w:val="Normal"/>
    <w:link w:val="PieddepageCar"/>
    <w:uiPriority w:val="99"/>
    <w:unhideWhenUsed/>
    <w:rsid w:val="009B3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35C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jsessionid=F486FFA4572399D2A9EC8D5B8D294541.tpdjo12v_3?cidTexte=LEGITEXT000006073189&amp;idArticle=LEGIARTI000006744212&amp;dateTexte=&amp;categorieLien=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france.gouv.fr/affichCodeArticle.do;jsessionid=F486FFA4572399D2A9EC8D5B8D294541.tpdjo12v_3?cidTexte=LEGITEXT000006070721&amp;idArticle=LEGIARTI000006438819&amp;dateTexte=&amp;categorieLien=cid" TargetMode="External"/><Relationship Id="rId4" Type="http://schemas.openxmlformats.org/officeDocument/2006/relationships/settings" Target="settings.xml"/><Relationship Id="rId9" Type="http://schemas.openxmlformats.org/officeDocument/2006/relationships/hyperlink" Target="http://www.legifrance.gouv.fr/affichCodeArticle.do;jsessionid=F486FFA4572399D2A9EC8D5B8D294541.tpdjo12v_3?cidTexte=LEGITEXT000006073189&amp;idArticle=LEGIARTI000006744212&amp;dateTexte=&amp;categorieLien=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2FC25-6914-4627-AE53-994E250E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6008</Words>
  <Characters>33048</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Luthier</dc:creator>
  <cp:lastModifiedBy>f.arrami</cp:lastModifiedBy>
  <cp:revision>3</cp:revision>
  <cp:lastPrinted>2014-04-04T12:35:00Z</cp:lastPrinted>
  <dcterms:created xsi:type="dcterms:W3CDTF">2014-12-11T10:28:00Z</dcterms:created>
  <dcterms:modified xsi:type="dcterms:W3CDTF">2014-12-11T10:28:00Z</dcterms:modified>
</cp:coreProperties>
</file>